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DB6D34C" w14:textId="77777777" w:rsidR="000416F6" w:rsidRDefault="000416F6">
      <w:pPr>
        <w:pStyle w:val="Rozvrendokumentu"/>
        <w:shd w:val="clear" w:color="auto" w:fill="auto"/>
        <w:rPr>
          <w:rFonts w:ascii="Verdana" w:eastAsia="Verdana" w:hAnsi="Verdana" w:cs="Verdana"/>
          <w:b/>
          <w:color w:val="000000"/>
          <w:sz w:val="40"/>
          <w:szCs w:val="40"/>
        </w:rPr>
      </w:pPr>
    </w:p>
    <w:p w14:paraId="19D4FC47" w14:textId="203997BA" w:rsidR="00F21AB9" w:rsidRPr="00557D02" w:rsidRDefault="00F21AB9" w:rsidP="00F21AB9">
      <w:pPr>
        <w:numPr>
          <w:ilvl w:val="0"/>
          <w:numId w:val="1"/>
        </w:numPr>
        <w:suppressAutoHyphens w:val="0"/>
        <w:jc w:val="center"/>
        <w:rPr>
          <w:rFonts w:ascii="Verdana" w:hAnsi="Verdana" w:cs="Tahoma"/>
          <w:b/>
          <w:bCs/>
        </w:rPr>
      </w:pPr>
      <w:r w:rsidRPr="00557D02">
        <w:rPr>
          <w:rFonts w:ascii="Verdana" w:hAnsi="Verdana" w:cs="Tahoma"/>
          <w:b/>
          <w:bCs/>
        </w:rPr>
        <w:t xml:space="preserve">Zápis č. </w:t>
      </w:r>
      <w:r w:rsidR="00A24C9F">
        <w:rPr>
          <w:rFonts w:ascii="Verdana" w:hAnsi="Verdana" w:cs="Tahoma"/>
          <w:b/>
          <w:bCs/>
        </w:rPr>
        <w:t>1</w:t>
      </w:r>
      <w:r w:rsidRPr="00557D02">
        <w:rPr>
          <w:rFonts w:ascii="Verdana" w:hAnsi="Verdana" w:cs="Tahoma"/>
          <w:b/>
          <w:bCs/>
        </w:rPr>
        <w:t>/202</w:t>
      </w:r>
      <w:r w:rsidR="00A24C9F">
        <w:rPr>
          <w:rFonts w:ascii="Verdana" w:hAnsi="Verdana" w:cs="Tahoma"/>
          <w:b/>
          <w:bCs/>
        </w:rPr>
        <w:t>2</w:t>
      </w:r>
    </w:p>
    <w:p w14:paraId="1ADEF867" w14:textId="77777777" w:rsidR="00F21AB9" w:rsidRPr="00557D02" w:rsidRDefault="00F21AB9" w:rsidP="00F21AB9">
      <w:pPr>
        <w:numPr>
          <w:ilvl w:val="0"/>
          <w:numId w:val="1"/>
        </w:numPr>
        <w:suppressAutoHyphens w:val="0"/>
        <w:jc w:val="center"/>
        <w:rPr>
          <w:rFonts w:ascii="Verdana" w:hAnsi="Verdana" w:cs="Tahoma"/>
          <w:b/>
          <w:bCs/>
        </w:rPr>
      </w:pPr>
      <w:r w:rsidRPr="00557D02">
        <w:rPr>
          <w:rFonts w:ascii="Verdana" w:hAnsi="Verdana" w:cs="Tahoma"/>
          <w:b/>
          <w:bCs/>
        </w:rPr>
        <w:t>ze schůze obecního zastupitelstva ve Vidově</w:t>
      </w:r>
    </w:p>
    <w:p w14:paraId="76EC3B44" w14:textId="0DC2E05D" w:rsidR="00F21AB9" w:rsidRPr="00557D02" w:rsidRDefault="00F21AB9" w:rsidP="00F21AB9">
      <w:pPr>
        <w:numPr>
          <w:ilvl w:val="0"/>
          <w:numId w:val="1"/>
        </w:numPr>
        <w:suppressAutoHyphens w:val="0"/>
        <w:jc w:val="center"/>
        <w:rPr>
          <w:rFonts w:ascii="Verdana" w:hAnsi="Verdana" w:cs="Tahoma"/>
          <w:b/>
          <w:bCs/>
        </w:rPr>
      </w:pPr>
      <w:r w:rsidRPr="00557D02">
        <w:rPr>
          <w:rFonts w:ascii="Verdana" w:hAnsi="Verdana" w:cs="Tahoma"/>
          <w:b/>
          <w:bCs/>
        </w:rPr>
        <w:t xml:space="preserve">konaného dne </w:t>
      </w:r>
      <w:r w:rsidR="00A24C9F">
        <w:rPr>
          <w:rFonts w:ascii="Verdana" w:hAnsi="Verdana" w:cs="Tahoma"/>
          <w:b/>
          <w:bCs/>
        </w:rPr>
        <w:t>22</w:t>
      </w:r>
      <w:r w:rsidRPr="00557D02">
        <w:rPr>
          <w:rFonts w:ascii="Verdana" w:hAnsi="Verdana" w:cs="Tahoma"/>
          <w:b/>
          <w:bCs/>
        </w:rPr>
        <w:t xml:space="preserve">. </w:t>
      </w:r>
      <w:r w:rsidR="00A24C9F">
        <w:rPr>
          <w:rFonts w:ascii="Verdana" w:hAnsi="Verdana" w:cs="Tahoma"/>
          <w:b/>
          <w:bCs/>
        </w:rPr>
        <w:t>února</w:t>
      </w:r>
      <w:r w:rsidRPr="00557D02">
        <w:rPr>
          <w:rFonts w:ascii="Verdana" w:hAnsi="Verdana" w:cs="Tahoma"/>
          <w:b/>
          <w:bCs/>
        </w:rPr>
        <w:t xml:space="preserve"> od 1</w:t>
      </w:r>
      <w:r w:rsidR="00A24C9F">
        <w:rPr>
          <w:rFonts w:ascii="Verdana" w:hAnsi="Verdana" w:cs="Tahoma"/>
          <w:b/>
          <w:bCs/>
        </w:rPr>
        <w:t>8</w:t>
      </w:r>
      <w:r w:rsidRPr="00557D02">
        <w:rPr>
          <w:rFonts w:ascii="Verdana" w:hAnsi="Verdana" w:cs="Tahoma"/>
          <w:b/>
          <w:bCs/>
        </w:rPr>
        <w:t>:00 hod. v budově Spolkového domu č.ev. 309.</w:t>
      </w:r>
    </w:p>
    <w:p w14:paraId="5FAA9437" w14:textId="77777777" w:rsidR="00F21AB9" w:rsidRPr="00557D02" w:rsidRDefault="00F21AB9" w:rsidP="00F21AB9">
      <w:pPr>
        <w:numPr>
          <w:ilvl w:val="0"/>
          <w:numId w:val="1"/>
        </w:numPr>
        <w:suppressAutoHyphens w:val="0"/>
        <w:jc w:val="center"/>
        <w:rPr>
          <w:rFonts w:ascii="Verdana" w:hAnsi="Verdana" w:cs="Tahoma"/>
          <w:b/>
          <w:bCs/>
        </w:rPr>
      </w:pPr>
    </w:p>
    <w:p w14:paraId="2E04ED34" w14:textId="77777777" w:rsidR="00F21AB9" w:rsidRPr="00557D02" w:rsidRDefault="00F21AB9" w:rsidP="00F21AB9">
      <w:pPr>
        <w:numPr>
          <w:ilvl w:val="0"/>
          <w:numId w:val="1"/>
        </w:numPr>
        <w:suppressAutoHyphens w:val="0"/>
        <w:rPr>
          <w:rFonts w:ascii="Verdana" w:hAnsi="Verdana" w:cs="Tahoma"/>
        </w:rPr>
      </w:pPr>
      <w:r w:rsidRPr="00557D02">
        <w:rPr>
          <w:rFonts w:ascii="Verdana" w:hAnsi="Verdana" w:cs="Tahoma"/>
        </w:rPr>
        <w:t>Celkový počet členů zastupitelstva: 9</w:t>
      </w:r>
    </w:p>
    <w:p w14:paraId="0E0CBAF6" w14:textId="77777777" w:rsidR="00F21AB9" w:rsidRPr="00557D02" w:rsidRDefault="00F21AB9" w:rsidP="00F21AB9">
      <w:pPr>
        <w:numPr>
          <w:ilvl w:val="0"/>
          <w:numId w:val="1"/>
        </w:numPr>
        <w:suppressAutoHyphens w:val="0"/>
        <w:rPr>
          <w:rFonts w:ascii="Verdana" w:hAnsi="Verdana" w:cs="Tahoma"/>
        </w:rPr>
      </w:pPr>
    </w:p>
    <w:p w14:paraId="76A68773" w14:textId="77777777" w:rsidR="002810AA" w:rsidRDefault="00F21AB9" w:rsidP="00F21AB9">
      <w:pPr>
        <w:numPr>
          <w:ilvl w:val="0"/>
          <w:numId w:val="1"/>
        </w:numPr>
        <w:suppressAutoHyphens w:val="0"/>
        <w:rPr>
          <w:rFonts w:ascii="Verdana" w:hAnsi="Verdana" w:cs="Tahoma"/>
        </w:rPr>
      </w:pPr>
      <w:r w:rsidRPr="00557D02">
        <w:rPr>
          <w:rFonts w:ascii="Verdana" w:hAnsi="Verdana" w:cs="Tahoma"/>
        </w:rPr>
        <w:t>Přítomných:</w:t>
      </w:r>
      <w:r w:rsidR="008456EB" w:rsidRPr="00557D02">
        <w:rPr>
          <w:rFonts w:ascii="Verdana" w:hAnsi="Verdana" w:cs="Tahoma"/>
        </w:rPr>
        <w:t xml:space="preserve"> </w:t>
      </w:r>
      <w:r w:rsidR="00FA5B53">
        <w:rPr>
          <w:rFonts w:ascii="Verdana" w:hAnsi="Verdana" w:cs="Tahoma"/>
        </w:rPr>
        <w:t>5</w:t>
      </w:r>
      <w:r w:rsidRPr="00557D02">
        <w:rPr>
          <w:rFonts w:ascii="Verdana" w:hAnsi="Verdana" w:cs="Tahoma"/>
        </w:rPr>
        <w:t xml:space="preserve">                                 Omluveni: </w:t>
      </w:r>
      <w:r w:rsidR="00FA5B53">
        <w:rPr>
          <w:rFonts w:ascii="Verdana" w:hAnsi="Verdana" w:cs="Tahoma"/>
        </w:rPr>
        <w:t>4</w:t>
      </w:r>
      <w:r w:rsidRPr="00557D02">
        <w:rPr>
          <w:rFonts w:ascii="Verdana" w:hAnsi="Verdana" w:cs="Tahoma"/>
        </w:rPr>
        <w:t xml:space="preserve">                              Hosté: </w:t>
      </w:r>
      <w:r w:rsidR="00FA5B53">
        <w:rPr>
          <w:rFonts w:ascii="Verdana" w:hAnsi="Verdana" w:cs="Tahoma"/>
        </w:rPr>
        <w:t>4</w:t>
      </w:r>
    </w:p>
    <w:p w14:paraId="6DA73FDC" w14:textId="77777777" w:rsidR="002810AA" w:rsidRDefault="002810AA" w:rsidP="002810AA">
      <w:pPr>
        <w:pStyle w:val="Odstavecseseznamem"/>
        <w:rPr>
          <w:rFonts w:ascii="Verdana" w:hAnsi="Verdana" w:cs="Tahoma"/>
        </w:rPr>
      </w:pPr>
    </w:p>
    <w:p w14:paraId="196D2565" w14:textId="56B3241C" w:rsidR="00F21AB9" w:rsidRPr="00557D02" w:rsidRDefault="002810AA" w:rsidP="00F21AB9">
      <w:pPr>
        <w:numPr>
          <w:ilvl w:val="0"/>
          <w:numId w:val="1"/>
        </w:numPr>
        <w:suppressAutoHyphens w:val="0"/>
        <w:rPr>
          <w:rFonts w:ascii="Verdana" w:hAnsi="Verdana" w:cs="Tahoma"/>
        </w:rPr>
      </w:pPr>
      <w:r>
        <w:rPr>
          <w:rFonts w:ascii="Verdana" w:hAnsi="Verdana" w:cs="Tahoma"/>
        </w:rPr>
        <w:t>Přítomni: T. Šedivý, T. Hanus, M. Kutiš, M. Makoč, M. Dvořák</w:t>
      </w:r>
      <w:r w:rsidR="00FA5B53">
        <w:rPr>
          <w:rFonts w:ascii="Verdana" w:hAnsi="Verdana" w:cs="Tahoma"/>
        </w:rPr>
        <w:br/>
        <w:t>Omluveni: J. Anton, V. Kostka, K, Frčková, I. Habrda – omluven ze začátku jednání</w:t>
      </w:r>
    </w:p>
    <w:p w14:paraId="0B4045BF" w14:textId="77777777" w:rsidR="00F21AB9" w:rsidRPr="00557D02" w:rsidRDefault="00F21AB9" w:rsidP="00F21AB9">
      <w:pPr>
        <w:numPr>
          <w:ilvl w:val="0"/>
          <w:numId w:val="1"/>
        </w:numPr>
        <w:suppressAutoHyphens w:val="0"/>
        <w:rPr>
          <w:rFonts w:ascii="Verdana" w:hAnsi="Verdana" w:cs="Tahoma"/>
        </w:rPr>
      </w:pPr>
    </w:p>
    <w:p w14:paraId="3BC070C0" w14:textId="77777777" w:rsidR="00F21AB9" w:rsidRPr="00557D02" w:rsidRDefault="00F21AB9" w:rsidP="00F21AB9">
      <w:pPr>
        <w:numPr>
          <w:ilvl w:val="0"/>
          <w:numId w:val="1"/>
        </w:numPr>
        <w:suppressAutoHyphens w:val="0"/>
        <w:rPr>
          <w:rFonts w:ascii="Verdana" w:hAnsi="Verdana" w:cs="Tahoma"/>
        </w:rPr>
      </w:pPr>
      <w:r w:rsidRPr="00557D02">
        <w:rPr>
          <w:rFonts w:ascii="Verdana" w:hAnsi="Verdana" w:cs="Tahoma"/>
        </w:rPr>
        <w:t xml:space="preserve">Zasedání řídil starosta obce </w:t>
      </w:r>
      <w:r w:rsidR="008456EB" w:rsidRPr="00557D02">
        <w:rPr>
          <w:rFonts w:ascii="Verdana" w:hAnsi="Verdana" w:cs="Tahoma"/>
        </w:rPr>
        <w:t xml:space="preserve">Ing. </w:t>
      </w:r>
      <w:r w:rsidRPr="00557D02">
        <w:rPr>
          <w:rFonts w:ascii="Verdana" w:hAnsi="Verdana" w:cs="Tahoma"/>
        </w:rPr>
        <w:t xml:space="preserve">Tomáš </w:t>
      </w:r>
      <w:r w:rsidR="008456EB" w:rsidRPr="00557D02">
        <w:rPr>
          <w:rFonts w:ascii="Verdana" w:hAnsi="Verdana" w:cs="Tahoma"/>
        </w:rPr>
        <w:t>Šedivý</w:t>
      </w:r>
      <w:r w:rsidRPr="00557D02">
        <w:rPr>
          <w:rFonts w:ascii="Verdana" w:hAnsi="Verdana" w:cs="Tahoma"/>
        </w:rPr>
        <w:t>.</w:t>
      </w:r>
    </w:p>
    <w:p w14:paraId="60B250B6" w14:textId="77777777" w:rsidR="00F21AB9" w:rsidRPr="00557D02" w:rsidRDefault="00F21AB9" w:rsidP="00F21AB9">
      <w:pPr>
        <w:numPr>
          <w:ilvl w:val="0"/>
          <w:numId w:val="1"/>
        </w:numPr>
        <w:suppressAutoHyphens w:val="0"/>
        <w:rPr>
          <w:rFonts w:ascii="Verdana" w:hAnsi="Verdana" w:cs="Tahoma"/>
        </w:rPr>
      </w:pPr>
    </w:p>
    <w:p w14:paraId="33CF4397" w14:textId="77777777" w:rsidR="00F21AB9" w:rsidRPr="00557D02" w:rsidRDefault="00F21AB9" w:rsidP="00F21AB9">
      <w:pPr>
        <w:numPr>
          <w:ilvl w:val="0"/>
          <w:numId w:val="1"/>
        </w:numPr>
        <w:suppressAutoHyphens w:val="0"/>
        <w:rPr>
          <w:rFonts w:ascii="Verdana" w:hAnsi="Verdana" w:cs="Tahoma"/>
          <w:b/>
          <w:bCs/>
        </w:rPr>
      </w:pPr>
      <w:r w:rsidRPr="00557D02">
        <w:rPr>
          <w:rFonts w:ascii="Verdana" w:hAnsi="Verdana" w:cs="Tahoma"/>
          <w:b/>
          <w:bCs/>
        </w:rPr>
        <w:t>K bodu č.1 - Zahájení, schválení programu zasedání</w:t>
      </w:r>
    </w:p>
    <w:p w14:paraId="3160B9CB" w14:textId="77777777" w:rsidR="00F21AB9" w:rsidRPr="00557D02" w:rsidRDefault="00F21AB9" w:rsidP="00F21AB9">
      <w:pPr>
        <w:numPr>
          <w:ilvl w:val="0"/>
          <w:numId w:val="1"/>
        </w:numPr>
        <w:suppressAutoHyphens w:val="0"/>
        <w:rPr>
          <w:rFonts w:ascii="Verdana" w:hAnsi="Verdana" w:cs="Tahoma"/>
          <w:b/>
          <w:bCs/>
        </w:rPr>
      </w:pPr>
    </w:p>
    <w:p w14:paraId="66C47497" w14:textId="7555F608" w:rsidR="00F21AB9" w:rsidRPr="00557D02" w:rsidRDefault="00F21AB9" w:rsidP="00B9708D">
      <w:pPr>
        <w:numPr>
          <w:ilvl w:val="0"/>
          <w:numId w:val="1"/>
        </w:numPr>
        <w:suppressAutoHyphens w:val="0"/>
        <w:rPr>
          <w:rFonts w:ascii="Verdana" w:hAnsi="Verdana" w:cs="Tahoma"/>
        </w:rPr>
      </w:pPr>
      <w:r w:rsidRPr="00557D02">
        <w:rPr>
          <w:rFonts w:ascii="Verdana" w:hAnsi="Verdana" w:cs="Tahoma"/>
        </w:rPr>
        <w:t xml:space="preserve">     Starosta Ing. Tomáš Šedivý přivítal členy zastupitelstva, přítomné hosty a konstatoval usnášeníschopnost zastupitelstva. Ověřovateli zápisu byli jmenováni</w:t>
      </w:r>
      <w:r w:rsidR="008456EB" w:rsidRPr="00557D02">
        <w:rPr>
          <w:rFonts w:ascii="Verdana" w:hAnsi="Verdana" w:cs="Tahoma"/>
        </w:rPr>
        <w:t xml:space="preserve"> </w:t>
      </w:r>
      <w:r w:rsidR="00FA5B53">
        <w:rPr>
          <w:rFonts w:ascii="Verdana" w:hAnsi="Verdana" w:cs="Tahoma"/>
        </w:rPr>
        <w:t>M. Makoč, M. Kutiš</w:t>
      </w:r>
      <w:r w:rsidRPr="00557D02">
        <w:rPr>
          <w:rFonts w:ascii="Verdana" w:hAnsi="Verdana" w:cs="Tahoma"/>
        </w:rPr>
        <w:t xml:space="preserve">, zapisovatelem byl jmenován T. Hanus. Všichni přítomní byli informováni, že ze zasedání zastupitelstva bude pořizován audiozáznam pro zveřejnění. Místostarosta obce vyzval přítomné hosty, aby pokud nebudou chtít být jmenováni v zápise, uvedli tuto skutečnost na úvod svého příspěvku či dotazu. </w:t>
      </w:r>
      <w:bookmarkStart w:id="0" w:name="_Hlk76582638"/>
      <w:r w:rsidR="008456EB" w:rsidRPr="00557D02">
        <w:rPr>
          <w:rFonts w:ascii="Verdana" w:hAnsi="Verdana" w:cs="Tahoma"/>
        </w:rPr>
        <w:t>S</w:t>
      </w:r>
      <w:r w:rsidRPr="00557D02">
        <w:rPr>
          <w:rFonts w:ascii="Verdana" w:hAnsi="Verdana" w:cs="Tahoma"/>
        </w:rPr>
        <w:t xml:space="preserve">tarosta T. </w:t>
      </w:r>
      <w:r w:rsidR="008456EB" w:rsidRPr="00557D02">
        <w:rPr>
          <w:rFonts w:ascii="Verdana" w:hAnsi="Verdana" w:cs="Tahoma"/>
        </w:rPr>
        <w:t>Šedivý</w:t>
      </w:r>
      <w:r w:rsidRPr="00557D02">
        <w:rPr>
          <w:rFonts w:ascii="Verdana" w:hAnsi="Verdana" w:cs="Tahoma"/>
        </w:rPr>
        <w:t xml:space="preserve"> přečetl navržený program schůze.</w:t>
      </w:r>
    </w:p>
    <w:p w14:paraId="19B9A883" w14:textId="77777777" w:rsidR="00F21AB9" w:rsidRPr="00557D02" w:rsidRDefault="00F21AB9" w:rsidP="00F21AB9">
      <w:pPr>
        <w:numPr>
          <w:ilvl w:val="0"/>
          <w:numId w:val="1"/>
        </w:numPr>
        <w:suppressAutoHyphens w:val="0"/>
        <w:rPr>
          <w:rFonts w:ascii="Verdana" w:hAnsi="Verdana" w:cs="Tahoma"/>
        </w:rPr>
      </w:pPr>
    </w:p>
    <w:p w14:paraId="02827366" w14:textId="77777777" w:rsidR="00F21AB9" w:rsidRPr="00557D02" w:rsidRDefault="00F21AB9" w:rsidP="00F21AB9">
      <w:pPr>
        <w:numPr>
          <w:ilvl w:val="0"/>
          <w:numId w:val="1"/>
        </w:numPr>
        <w:suppressAutoHyphens w:val="0"/>
        <w:rPr>
          <w:rFonts w:ascii="Verdana" w:hAnsi="Verdana" w:cs="Tahoma"/>
          <w:b/>
          <w:bCs/>
        </w:rPr>
      </w:pPr>
      <w:r w:rsidRPr="00557D02">
        <w:rPr>
          <w:rFonts w:ascii="Verdana" w:hAnsi="Verdana" w:cs="Tahoma"/>
          <w:b/>
          <w:bCs/>
        </w:rPr>
        <w:t>Navržený program schůze:</w:t>
      </w:r>
      <w:bookmarkEnd w:id="0"/>
    </w:p>
    <w:p w14:paraId="6191C04F" w14:textId="77777777" w:rsidR="006C5950" w:rsidRPr="00557D02" w:rsidRDefault="006C5950" w:rsidP="00EF2DFA">
      <w:pPr>
        <w:suppressAutoHyphens w:val="0"/>
        <w:rPr>
          <w:rFonts w:ascii="Verdana" w:hAnsi="Verdana" w:cs="Tahoma"/>
          <w:b/>
          <w:bCs/>
        </w:rPr>
      </w:pPr>
    </w:p>
    <w:p w14:paraId="2814ED93" w14:textId="77777777" w:rsidR="00A24C9F" w:rsidRPr="00A24C9F" w:rsidRDefault="00A24C9F" w:rsidP="00A24C9F">
      <w:pPr>
        <w:suppressAutoHyphens w:val="0"/>
        <w:rPr>
          <w:rFonts w:ascii="Verdana" w:hAnsi="Verdana" w:cs="Tahoma"/>
        </w:rPr>
      </w:pPr>
      <w:bookmarkStart w:id="1" w:name="InLink_21"/>
      <w:bookmarkStart w:id="2" w:name="InLink_2"/>
      <w:r w:rsidRPr="00A24C9F">
        <w:rPr>
          <w:rFonts w:ascii="Verdana" w:hAnsi="Verdana" w:cs="Tahoma"/>
        </w:rPr>
        <w:t>1.   Zahájení</w:t>
      </w:r>
    </w:p>
    <w:p w14:paraId="45EAE70F" w14:textId="77777777" w:rsidR="00A24C9F" w:rsidRPr="00A24C9F" w:rsidRDefault="00A24C9F" w:rsidP="00A24C9F">
      <w:pPr>
        <w:suppressAutoHyphens w:val="0"/>
        <w:rPr>
          <w:rFonts w:ascii="Verdana" w:hAnsi="Verdana" w:cs="Tahoma"/>
        </w:rPr>
      </w:pPr>
      <w:r w:rsidRPr="00A24C9F">
        <w:rPr>
          <w:rFonts w:ascii="Verdana" w:hAnsi="Verdana" w:cs="Tahoma"/>
        </w:rPr>
        <w:t xml:space="preserve">2.   Informace k plnění usnesení z poslední schůze OZ </w:t>
      </w:r>
    </w:p>
    <w:p w14:paraId="5FAF0F4D" w14:textId="77777777" w:rsidR="00A24C9F" w:rsidRPr="00A24C9F" w:rsidRDefault="00A24C9F" w:rsidP="00A24C9F">
      <w:pPr>
        <w:suppressAutoHyphens w:val="0"/>
        <w:rPr>
          <w:rFonts w:ascii="Verdana" w:hAnsi="Verdana" w:cs="Tahoma"/>
        </w:rPr>
      </w:pPr>
      <w:r w:rsidRPr="00A24C9F">
        <w:rPr>
          <w:rFonts w:ascii="Verdana" w:hAnsi="Verdana" w:cs="Tahoma"/>
        </w:rPr>
        <w:t xml:space="preserve">3.   Žádost o bezúplatný převod pozemku p.č.567/30 </w:t>
      </w:r>
    </w:p>
    <w:p w14:paraId="59EAE98B" w14:textId="77777777" w:rsidR="00A24C9F" w:rsidRPr="00A24C9F" w:rsidRDefault="00A24C9F" w:rsidP="00A24C9F">
      <w:pPr>
        <w:suppressAutoHyphens w:val="0"/>
        <w:rPr>
          <w:rFonts w:ascii="Verdana" w:hAnsi="Verdana" w:cs="Tahoma"/>
        </w:rPr>
      </w:pPr>
      <w:r w:rsidRPr="00A24C9F">
        <w:rPr>
          <w:rFonts w:ascii="Verdana" w:hAnsi="Verdana" w:cs="Tahoma"/>
        </w:rPr>
        <w:t xml:space="preserve">      pod stavbou chodníku od Jihočeského kraje</w:t>
      </w:r>
    </w:p>
    <w:p w14:paraId="240E5AE8" w14:textId="77777777" w:rsidR="00A24C9F" w:rsidRPr="00A24C9F" w:rsidRDefault="00A24C9F" w:rsidP="00A24C9F">
      <w:pPr>
        <w:suppressAutoHyphens w:val="0"/>
        <w:rPr>
          <w:rFonts w:ascii="Verdana" w:hAnsi="Verdana" w:cs="Tahoma"/>
        </w:rPr>
      </w:pPr>
      <w:r w:rsidRPr="00A24C9F">
        <w:rPr>
          <w:rFonts w:ascii="Verdana" w:hAnsi="Verdana" w:cs="Tahoma"/>
        </w:rPr>
        <w:t xml:space="preserve">4.   Smlouva o věcném břemeni – přístup k vrtu JVS </w:t>
      </w:r>
    </w:p>
    <w:p w14:paraId="55C22EDA" w14:textId="21531C87" w:rsidR="00A24C9F" w:rsidRPr="00A24C9F" w:rsidRDefault="00A24C9F" w:rsidP="00A24C9F">
      <w:pPr>
        <w:suppressAutoHyphens w:val="0"/>
        <w:rPr>
          <w:rFonts w:ascii="Verdana" w:hAnsi="Verdana" w:cs="Tahoma"/>
        </w:rPr>
      </w:pPr>
      <w:r w:rsidRPr="00A24C9F">
        <w:rPr>
          <w:rFonts w:ascii="Verdana" w:hAnsi="Verdana" w:cs="Tahoma"/>
        </w:rPr>
        <w:t xml:space="preserve">      v rámci sta</w:t>
      </w:r>
      <w:r w:rsidR="00FA5B53">
        <w:rPr>
          <w:rFonts w:ascii="Verdana" w:hAnsi="Verdana" w:cs="Tahoma"/>
        </w:rPr>
        <w:t>v</w:t>
      </w:r>
      <w:r w:rsidRPr="00A24C9F">
        <w:rPr>
          <w:rFonts w:ascii="Verdana" w:hAnsi="Verdana" w:cs="Tahoma"/>
        </w:rPr>
        <w:t xml:space="preserve">by dálnice D3 </w:t>
      </w:r>
    </w:p>
    <w:p w14:paraId="158C405B" w14:textId="77777777" w:rsidR="00A24C9F" w:rsidRPr="00A24C9F" w:rsidRDefault="00A24C9F" w:rsidP="00A24C9F">
      <w:pPr>
        <w:suppressAutoHyphens w:val="0"/>
        <w:rPr>
          <w:rFonts w:ascii="Verdana" w:hAnsi="Verdana" w:cs="Tahoma"/>
        </w:rPr>
      </w:pPr>
      <w:r w:rsidRPr="00A24C9F">
        <w:rPr>
          <w:rFonts w:ascii="Verdana" w:hAnsi="Verdana" w:cs="Tahoma"/>
        </w:rPr>
        <w:t xml:space="preserve">5.   Dohoda o poskytnutí jednorázové slevy z ceny služby </w:t>
      </w:r>
    </w:p>
    <w:p w14:paraId="408DB0C2" w14:textId="77777777" w:rsidR="00A24C9F" w:rsidRPr="00A24C9F" w:rsidRDefault="00A24C9F" w:rsidP="00A24C9F">
      <w:pPr>
        <w:suppressAutoHyphens w:val="0"/>
        <w:rPr>
          <w:rFonts w:ascii="Verdana" w:hAnsi="Verdana" w:cs="Tahoma"/>
        </w:rPr>
      </w:pPr>
      <w:r w:rsidRPr="00A24C9F">
        <w:rPr>
          <w:rFonts w:ascii="Verdana" w:hAnsi="Verdana" w:cs="Tahoma"/>
        </w:rPr>
        <w:t xml:space="preserve">      mezi obcí a firmou Marius Pedersen</w:t>
      </w:r>
    </w:p>
    <w:p w14:paraId="16C2EA2E" w14:textId="77777777" w:rsidR="00A24C9F" w:rsidRPr="00A24C9F" w:rsidRDefault="00A24C9F" w:rsidP="00A24C9F">
      <w:pPr>
        <w:suppressAutoHyphens w:val="0"/>
        <w:rPr>
          <w:rFonts w:ascii="Verdana" w:hAnsi="Verdana" w:cs="Tahoma"/>
        </w:rPr>
      </w:pPr>
      <w:r w:rsidRPr="00A24C9F">
        <w:rPr>
          <w:rFonts w:ascii="Verdana" w:hAnsi="Verdana" w:cs="Tahoma"/>
        </w:rPr>
        <w:t>6.   Inventarizace majetku a závazků za rok 2021</w:t>
      </w:r>
    </w:p>
    <w:p w14:paraId="4E9EA92C" w14:textId="1C4C44F1" w:rsidR="00A24C9F" w:rsidRDefault="00A24C9F" w:rsidP="00A24C9F">
      <w:pPr>
        <w:suppressAutoHyphens w:val="0"/>
        <w:rPr>
          <w:rFonts w:ascii="Verdana" w:hAnsi="Verdana" w:cs="Tahoma"/>
        </w:rPr>
      </w:pPr>
      <w:r w:rsidRPr="00A24C9F">
        <w:rPr>
          <w:rFonts w:ascii="Verdana" w:hAnsi="Verdana" w:cs="Tahoma"/>
        </w:rPr>
        <w:t>7.   Směna části pozemků p.č.78/5 a 160/1</w:t>
      </w:r>
    </w:p>
    <w:p w14:paraId="37CCDB3F" w14:textId="77777777" w:rsidR="00A24C9F" w:rsidRPr="00A24C9F" w:rsidRDefault="00A24C9F" w:rsidP="00A24C9F">
      <w:pPr>
        <w:suppressAutoHyphens w:val="0"/>
        <w:rPr>
          <w:rFonts w:ascii="Verdana" w:hAnsi="Verdana" w:cs="Tahoma"/>
        </w:rPr>
      </w:pPr>
      <w:r w:rsidRPr="00A24C9F">
        <w:rPr>
          <w:rFonts w:ascii="Verdana" w:hAnsi="Verdana" w:cs="Tahoma"/>
        </w:rPr>
        <w:t>8.   Rozpočtové opatření č.1/2022</w:t>
      </w:r>
    </w:p>
    <w:p w14:paraId="4903C6B2" w14:textId="77777777" w:rsidR="00A24C9F" w:rsidRPr="00A24C9F" w:rsidRDefault="00A24C9F" w:rsidP="00A24C9F">
      <w:pPr>
        <w:suppressAutoHyphens w:val="0"/>
        <w:rPr>
          <w:rFonts w:ascii="Verdana" w:hAnsi="Verdana" w:cs="Tahoma"/>
        </w:rPr>
      </w:pPr>
      <w:r w:rsidRPr="00A24C9F">
        <w:rPr>
          <w:rFonts w:ascii="Verdana" w:hAnsi="Verdana" w:cs="Tahoma"/>
        </w:rPr>
        <w:t>9.   Rozpočtové opatření č.2/2022</w:t>
      </w:r>
    </w:p>
    <w:p w14:paraId="30EA6718" w14:textId="77777777" w:rsidR="00A24C9F" w:rsidRPr="00A24C9F" w:rsidRDefault="00A24C9F" w:rsidP="00A24C9F">
      <w:pPr>
        <w:suppressAutoHyphens w:val="0"/>
        <w:rPr>
          <w:rFonts w:ascii="Verdana" w:hAnsi="Verdana" w:cs="Tahoma"/>
          <w:lang w:val="pl-PL"/>
        </w:rPr>
      </w:pPr>
      <w:r w:rsidRPr="00A24C9F">
        <w:rPr>
          <w:rFonts w:ascii="Verdana" w:hAnsi="Verdana" w:cs="Tahoma"/>
        </w:rPr>
        <w:t>10. Žádost o dotaci z MAS Pomalší – úpravy návsi</w:t>
      </w:r>
    </w:p>
    <w:bookmarkEnd w:id="1"/>
    <w:p w14:paraId="2B81C1B0" w14:textId="77777777" w:rsidR="00A24C9F" w:rsidRPr="00A24C9F" w:rsidRDefault="00A24C9F" w:rsidP="00A24C9F">
      <w:pPr>
        <w:suppressAutoHyphens w:val="0"/>
        <w:rPr>
          <w:rFonts w:ascii="Verdana" w:hAnsi="Verdana" w:cs="Tahoma"/>
        </w:rPr>
      </w:pPr>
      <w:r w:rsidRPr="00A24C9F">
        <w:rPr>
          <w:rFonts w:ascii="Verdana" w:hAnsi="Verdana" w:cs="Tahoma"/>
        </w:rPr>
        <w:t>11. Různé</w:t>
      </w:r>
    </w:p>
    <w:p w14:paraId="2BF038BB" w14:textId="77777777" w:rsidR="00A24C9F" w:rsidRPr="00A24C9F" w:rsidRDefault="00A24C9F" w:rsidP="00A24C9F">
      <w:pPr>
        <w:suppressAutoHyphens w:val="0"/>
        <w:rPr>
          <w:rFonts w:ascii="Verdana" w:hAnsi="Verdana" w:cs="Tahoma"/>
        </w:rPr>
      </w:pPr>
      <w:r w:rsidRPr="00A24C9F">
        <w:rPr>
          <w:rFonts w:ascii="Verdana" w:hAnsi="Verdana" w:cs="Tahoma"/>
        </w:rPr>
        <w:t>12. Závěr</w:t>
      </w:r>
    </w:p>
    <w:p w14:paraId="1CF30D19" w14:textId="16297FF2" w:rsidR="00F21AB9" w:rsidRPr="00557D02" w:rsidRDefault="00F21AB9" w:rsidP="00F21AB9">
      <w:pPr>
        <w:suppressAutoHyphens w:val="0"/>
        <w:rPr>
          <w:rFonts w:ascii="Verdana" w:hAnsi="Verdana" w:cs="Tahoma"/>
        </w:rPr>
      </w:pPr>
    </w:p>
    <w:bookmarkEnd w:id="2"/>
    <w:p w14:paraId="334A3839" w14:textId="77777777" w:rsidR="006C5950" w:rsidRPr="00557D02" w:rsidRDefault="006C5950" w:rsidP="00EF2DFA">
      <w:pPr>
        <w:suppressAutoHyphens w:val="0"/>
        <w:rPr>
          <w:rFonts w:ascii="Verdana" w:hAnsi="Verdana" w:cs="Tahoma"/>
        </w:rPr>
      </w:pPr>
    </w:p>
    <w:p w14:paraId="415BA8C4" w14:textId="77777777" w:rsidR="00F21AB9" w:rsidRPr="00557D02" w:rsidRDefault="00F21AB9" w:rsidP="00EF2DFA">
      <w:pPr>
        <w:suppressAutoHyphens w:val="0"/>
        <w:rPr>
          <w:rFonts w:ascii="Verdana" w:hAnsi="Verdana" w:cs="Tahoma"/>
        </w:rPr>
      </w:pPr>
    </w:p>
    <w:p w14:paraId="10E5BFAA" w14:textId="4C7D7C81" w:rsidR="00F21AB9" w:rsidRPr="00FA5B53" w:rsidRDefault="00F21AB9" w:rsidP="00B1714F">
      <w:pPr>
        <w:numPr>
          <w:ilvl w:val="0"/>
          <w:numId w:val="1"/>
        </w:numPr>
        <w:suppressAutoHyphens w:val="0"/>
        <w:rPr>
          <w:rFonts w:ascii="Verdana" w:hAnsi="Verdana" w:cs="Tahoma"/>
        </w:rPr>
      </w:pPr>
      <w:r w:rsidRPr="00FA5B53">
        <w:rPr>
          <w:rFonts w:ascii="Verdana" w:hAnsi="Verdana" w:cs="Tahoma"/>
        </w:rPr>
        <w:t xml:space="preserve">     </w:t>
      </w:r>
      <w:r w:rsidR="008456EB" w:rsidRPr="00FA5B53">
        <w:rPr>
          <w:rFonts w:ascii="Verdana" w:hAnsi="Verdana" w:cs="Tahoma"/>
        </w:rPr>
        <w:t>S</w:t>
      </w:r>
      <w:r w:rsidRPr="00FA5B53">
        <w:rPr>
          <w:rFonts w:ascii="Verdana" w:hAnsi="Verdana" w:cs="Tahoma"/>
        </w:rPr>
        <w:t xml:space="preserve">tarosta </w:t>
      </w:r>
      <w:r w:rsidR="00FA5B53" w:rsidRPr="00FA5B53">
        <w:rPr>
          <w:rFonts w:ascii="Verdana" w:hAnsi="Verdana" w:cs="Tahoma"/>
        </w:rPr>
        <w:t>navrhl doplnění bodu Rozpočtové opatření č. 13/2021. Zastupitel Dvořák upozornil, že nebylo předloženo ještě rozpočtové opatření č.12/2021. Zastupitelé se dohodli, že opatření č.12 a 13, které jsou pouze na vědomí budou předložena na nejbližším zasedání OZ. Další návrhy na doplnění programu nebyly předneseny.</w:t>
      </w:r>
    </w:p>
    <w:p w14:paraId="78A55732" w14:textId="7A0F11B8" w:rsidR="00A24C9F" w:rsidRDefault="00A24C9F" w:rsidP="00A24C9F">
      <w:pPr>
        <w:suppressAutoHyphens w:val="0"/>
        <w:rPr>
          <w:rFonts w:ascii="Verdana" w:hAnsi="Verdana" w:cs="Tahoma"/>
        </w:rPr>
      </w:pPr>
    </w:p>
    <w:p w14:paraId="2F27CA16" w14:textId="24808CC7" w:rsidR="00A24C9F" w:rsidRDefault="00A24C9F" w:rsidP="00A24C9F">
      <w:pPr>
        <w:suppressAutoHyphens w:val="0"/>
        <w:rPr>
          <w:rFonts w:ascii="Verdana" w:hAnsi="Verdana" w:cs="Tahoma"/>
        </w:rPr>
      </w:pPr>
    </w:p>
    <w:p w14:paraId="72A57F83" w14:textId="5219C0E5" w:rsidR="00A24C9F" w:rsidRDefault="00A24C9F" w:rsidP="00A24C9F">
      <w:pPr>
        <w:suppressAutoHyphens w:val="0"/>
        <w:rPr>
          <w:rFonts w:ascii="Verdana" w:hAnsi="Verdana" w:cs="Tahoma"/>
        </w:rPr>
      </w:pPr>
    </w:p>
    <w:p w14:paraId="58F694E1" w14:textId="2D76B6D6" w:rsidR="00F21AB9" w:rsidRPr="00557D02" w:rsidRDefault="00F21AB9" w:rsidP="00F21AB9">
      <w:pPr>
        <w:numPr>
          <w:ilvl w:val="0"/>
          <w:numId w:val="1"/>
        </w:numPr>
        <w:suppressAutoHyphens w:val="0"/>
        <w:rPr>
          <w:rFonts w:ascii="Verdana" w:hAnsi="Verdana" w:cs="Tahoma"/>
        </w:rPr>
      </w:pPr>
      <w:r w:rsidRPr="00557D02">
        <w:rPr>
          <w:rFonts w:ascii="Verdana" w:hAnsi="Verdana" w:cs="Tahoma"/>
        </w:rPr>
        <w:t xml:space="preserve">     </w:t>
      </w:r>
      <w:bookmarkStart w:id="3" w:name="_Hlk88399660"/>
      <w:bookmarkStart w:id="4" w:name="_Hlk88401208"/>
      <w:r w:rsidR="008456EB" w:rsidRPr="00557D02">
        <w:rPr>
          <w:rFonts w:ascii="Verdana" w:hAnsi="Verdana" w:cs="Tahoma"/>
        </w:rPr>
        <w:t>S</w:t>
      </w:r>
      <w:r w:rsidRPr="00557D02">
        <w:rPr>
          <w:rFonts w:ascii="Verdana" w:hAnsi="Verdana" w:cs="Tahoma"/>
        </w:rPr>
        <w:t xml:space="preserve">tarosta T. </w:t>
      </w:r>
      <w:r w:rsidR="008456EB" w:rsidRPr="00557D02">
        <w:rPr>
          <w:rFonts w:ascii="Verdana" w:hAnsi="Verdana" w:cs="Tahoma"/>
        </w:rPr>
        <w:t>Šedivý</w:t>
      </w:r>
      <w:r w:rsidRPr="00557D02">
        <w:rPr>
          <w:rFonts w:ascii="Verdana" w:hAnsi="Verdana" w:cs="Tahoma"/>
        </w:rPr>
        <w:t xml:space="preserve"> </w:t>
      </w:r>
      <w:bookmarkEnd w:id="3"/>
      <w:r w:rsidRPr="00557D02">
        <w:rPr>
          <w:rFonts w:ascii="Verdana" w:hAnsi="Verdana" w:cs="Tahoma"/>
        </w:rPr>
        <w:t>dává hlasovat o navrženém programu</w:t>
      </w:r>
      <w:r w:rsidR="00FA5B53">
        <w:rPr>
          <w:rFonts w:ascii="Verdana" w:hAnsi="Verdana" w:cs="Tahoma"/>
        </w:rPr>
        <w:t>, který se shoduje s pozvánkou.</w:t>
      </w:r>
      <w:r w:rsidRPr="00557D02">
        <w:rPr>
          <w:rFonts w:ascii="Verdana" w:hAnsi="Verdana" w:cs="Tahoma"/>
        </w:rPr>
        <w:br/>
        <w:t>Hlasováním schváleno.</w:t>
      </w:r>
    </w:p>
    <w:p w14:paraId="06BA5774" w14:textId="77777777" w:rsidR="00F21AB9" w:rsidRPr="00557D02" w:rsidRDefault="00F21AB9" w:rsidP="00F21AB9">
      <w:pPr>
        <w:numPr>
          <w:ilvl w:val="0"/>
          <w:numId w:val="1"/>
        </w:numPr>
        <w:suppressAutoHyphens w:val="0"/>
        <w:rPr>
          <w:rFonts w:ascii="Verdana" w:hAnsi="Verdana" w:cs="Tahoma"/>
        </w:rPr>
      </w:pPr>
    </w:p>
    <w:p w14:paraId="35B9BD35" w14:textId="32330407" w:rsidR="00F21AB9" w:rsidRPr="00557D02" w:rsidRDefault="00F21AB9" w:rsidP="00F21AB9">
      <w:pPr>
        <w:numPr>
          <w:ilvl w:val="0"/>
          <w:numId w:val="1"/>
        </w:numPr>
        <w:suppressAutoHyphens w:val="0"/>
        <w:rPr>
          <w:rFonts w:ascii="Verdana" w:hAnsi="Verdana" w:cs="Tahoma"/>
          <w:u w:val="single"/>
        </w:rPr>
      </w:pPr>
      <w:r w:rsidRPr="00557D02">
        <w:rPr>
          <w:rFonts w:ascii="Verdana" w:hAnsi="Verdana" w:cs="Tahoma"/>
          <w:u w:val="single"/>
        </w:rPr>
        <w:t xml:space="preserve">Výsledek hlasování – pro: </w:t>
      </w:r>
      <w:r w:rsidR="00FA5B53">
        <w:rPr>
          <w:rFonts w:ascii="Verdana" w:hAnsi="Verdana" w:cs="Tahoma"/>
          <w:u w:val="single"/>
        </w:rPr>
        <w:t>5</w:t>
      </w:r>
      <w:r w:rsidRPr="00557D02">
        <w:rPr>
          <w:rFonts w:ascii="Verdana" w:hAnsi="Verdana" w:cs="Tahoma"/>
          <w:u w:val="single"/>
        </w:rPr>
        <w:tab/>
      </w:r>
      <w:r w:rsidRPr="00557D02">
        <w:rPr>
          <w:rFonts w:ascii="Verdana" w:hAnsi="Verdana" w:cs="Tahoma"/>
          <w:u w:val="single"/>
        </w:rPr>
        <w:tab/>
        <w:t xml:space="preserve">proti: </w:t>
      </w:r>
      <w:r w:rsidR="00FA5B53">
        <w:rPr>
          <w:rFonts w:ascii="Verdana" w:hAnsi="Verdana" w:cs="Tahoma"/>
          <w:u w:val="single"/>
        </w:rPr>
        <w:t>0</w:t>
      </w:r>
      <w:r w:rsidRPr="00557D02">
        <w:rPr>
          <w:rFonts w:ascii="Verdana" w:hAnsi="Verdana" w:cs="Tahoma"/>
          <w:u w:val="single"/>
        </w:rPr>
        <w:tab/>
      </w:r>
      <w:r w:rsidRPr="00557D02">
        <w:rPr>
          <w:rFonts w:ascii="Verdana" w:hAnsi="Verdana" w:cs="Tahoma"/>
          <w:u w:val="single"/>
        </w:rPr>
        <w:tab/>
        <w:t xml:space="preserve">      zdržel se: </w:t>
      </w:r>
      <w:r w:rsidR="00FA5B53">
        <w:rPr>
          <w:rFonts w:ascii="Verdana" w:hAnsi="Verdana" w:cs="Tahoma"/>
          <w:u w:val="single"/>
        </w:rPr>
        <w:t>0</w:t>
      </w:r>
    </w:p>
    <w:bookmarkEnd w:id="4"/>
    <w:p w14:paraId="319C5958" w14:textId="77777777" w:rsidR="00F21AB9" w:rsidRPr="00557D02" w:rsidRDefault="00F21AB9" w:rsidP="00F21AB9">
      <w:pPr>
        <w:suppressAutoHyphens w:val="0"/>
        <w:rPr>
          <w:rFonts w:ascii="Verdana" w:hAnsi="Verdana" w:cs="Tahoma"/>
          <w:u w:val="single"/>
        </w:rPr>
      </w:pPr>
    </w:p>
    <w:p w14:paraId="67185523" w14:textId="68B77B85" w:rsidR="00FA5B53" w:rsidRDefault="00F21AB9" w:rsidP="00A24C9F">
      <w:pPr>
        <w:suppressAutoHyphens w:val="0"/>
        <w:rPr>
          <w:rFonts w:ascii="Verdana" w:hAnsi="Verdana" w:cs="Tahoma"/>
        </w:rPr>
      </w:pPr>
      <w:r w:rsidRPr="00557D02">
        <w:rPr>
          <w:rFonts w:ascii="Verdana" w:hAnsi="Verdana" w:cs="Tahoma"/>
        </w:rPr>
        <w:t xml:space="preserve"> </w:t>
      </w:r>
      <w:r w:rsidR="008456EB" w:rsidRPr="00557D02">
        <w:rPr>
          <w:rFonts w:ascii="Verdana" w:hAnsi="Verdana" w:cs="Tahoma"/>
        </w:rPr>
        <w:t xml:space="preserve">Starosta T. Šedivý </w:t>
      </w:r>
      <w:r w:rsidRPr="00557D02">
        <w:rPr>
          <w:rFonts w:ascii="Verdana" w:hAnsi="Verdana" w:cs="Tahoma"/>
        </w:rPr>
        <w:t>vyzval ověřovatele z minulé schůze, zda existují námitky k Zápisu č.</w:t>
      </w:r>
      <w:r w:rsidR="00A24C9F">
        <w:rPr>
          <w:rFonts w:ascii="Verdana" w:hAnsi="Verdana" w:cs="Tahoma"/>
        </w:rPr>
        <w:t>8/2021</w:t>
      </w:r>
      <w:r w:rsidRPr="00557D02">
        <w:rPr>
          <w:rFonts w:ascii="Verdana" w:hAnsi="Verdana" w:cs="Tahoma"/>
        </w:rPr>
        <w:t xml:space="preserve">. </w:t>
      </w:r>
      <w:r w:rsidR="00FA5B53">
        <w:rPr>
          <w:rFonts w:ascii="Verdana" w:hAnsi="Verdana" w:cs="Tahoma"/>
        </w:rPr>
        <w:br/>
        <w:t>Bez námitek.</w:t>
      </w:r>
      <w:r w:rsidR="00FA5B53">
        <w:rPr>
          <w:rFonts w:ascii="Verdana" w:hAnsi="Verdana" w:cs="Tahoma"/>
        </w:rPr>
        <w:br/>
      </w:r>
      <w:r w:rsidR="00FA5B53">
        <w:rPr>
          <w:rFonts w:ascii="Verdana" w:hAnsi="Verdana" w:cs="Tahoma"/>
        </w:rPr>
        <w:br/>
      </w:r>
    </w:p>
    <w:p w14:paraId="4B7A4C80" w14:textId="29D3BA12" w:rsidR="005F7777" w:rsidRPr="00557D02" w:rsidRDefault="00FA5B53" w:rsidP="00EF2DFA">
      <w:pPr>
        <w:suppressAutoHyphens w:val="0"/>
        <w:rPr>
          <w:rFonts w:ascii="Verdana" w:hAnsi="Verdana" w:cs="Tahoma"/>
        </w:rPr>
      </w:pPr>
      <w:r>
        <w:rPr>
          <w:rFonts w:ascii="Verdana" w:hAnsi="Verdana" w:cs="Tahoma"/>
          <w:b/>
          <w:bCs/>
        </w:rPr>
        <w:t>K</w:t>
      </w:r>
      <w:r w:rsidR="005F7777" w:rsidRPr="00557D02">
        <w:rPr>
          <w:rFonts w:ascii="Verdana" w:hAnsi="Verdana" w:cs="Tahoma"/>
          <w:b/>
          <w:bCs/>
        </w:rPr>
        <w:t> bodu č.2 – Informace k plnění usnesení z minulé schůze OZ</w:t>
      </w:r>
      <w:r w:rsidR="005F7777" w:rsidRPr="00557D02">
        <w:rPr>
          <w:rFonts w:ascii="Verdana" w:hAnsi="Verdana" w:cs="Tahoma"/>
        </w:rPr>
        <w:t xml:space="preserve"> </w:t>
      </w:r>
      <w:r w:rsidR="00384204">
        <w:rPr>
          <w:rFonts w:ascii="Verdana" w:hAnsi="Verdana" w:cs="Tahoma"/>
        </w:rPr>
        <w:br/>
      </w:r>
    </w:p>
    <w:p w14:paraId="2DD597E7" w14:textId="77777777" w:rsidR="005F7777" w:rsidRPr="00557D02" w:rsidRDefault="005F7777" w:rsidP="00EF2DFA">
      <w:pPr>
        <w:suppressAutoHyphens w:val="0"/>
        <w:rPr>
          <w:rFonts w:ascii="Verdana" w:hAnsi="Verdana" w:cs="Tahoma"/>
        </w:rPr>
      </w:pPr>
    </w:p>
    <w:p w14:paraId="763144BE" w14:textId="77777777" w:rsidR="00610B19" w:rsidRPr="00557D02" w:rsidRDefault="005F7777" w:rsidP="00EF2DFA">
      <w:pPr>
        <w:suppressAutoHyphens w:val="0"/>
        <w:rPr>
          <w:rFonts w:ascii="Verdana" w:hAnsi="Verdana" w:cs="Tahoma"/>
        </w:rPr>
      </w:pPr>
      <w:r w:rsidRPr="00557D02">
        <w:rPr>
          <w:rFonts w:ascii="Verdana" w:hAnsi="Verdana" w:cs="Tahoma"/>
        </w:rPr>
        <w:t xml:space="preserve">     Starosta T. Šedivý informoval přítomné o plnění usnesení z minulé schůze OZ.</w:t>
      </w:r>
    </w:p>
    <w:p w14:paraId="07F667B8" w14:textId="0ACB359E" w:rsidR="005F7777" w:rsidRDefault="005F7777" w:rsidP="00EF2DFA">
      <w:pPr>
        <w:suppressAutoHyphens w:val="0"/>
        <w:rPr>
          <w:rFonts w:ascii="Verdana" w:hAnsi="Verdana" w:cs="Tahoma"/>
        </w:rPr>
      </w:pPr>
      <w:r w:rsidRPr="00557D02">
        <w:rPr>
          <w:rFonts w:ascii="Verdana" w:hAnsi="Verdana" w:cs="Tahoma"/>
        </w:rPr>
        <w:t>Bod vzat na vědomí.</w:t>
      </w:r>
      <w:r w:rsidR="00FA5B53">
        <w:rPr>
          <w:rFonts w:ascii="Verdana" w:hAnsi="Verdana" w:cs="Tahoma"/>
        </w:rPr>
        <w:br/>
      </w:r>
    </w:p>
    <w:p w14:paraId="54DBF17E" w14:textId="77777777" w:rsidR="00A24C9F" w:rsidRPr="00557D02" w:rsidRDefault="00A24C9F" w:rsidP="00EF2DFA">
      <w:pPr>
        <w:suppressAutoHyphens w:val="0"/>
        <w:rPr>
          <w:rFonts w:ascii="Verdana" w:hAnsi="Verdana" w:cs="Tahoma"/>
          <w:b/>
          <w:bCs/>
        </w:rPr>
      </w:pPr>
    </w:p>
    <w:p w14:paraId="35C952E5" w14:textId="56237887" w:rsidR="00974BB9" w:rsidRPr="00974BB9" w:rsidRDefault="00974BB9" w:rsidP="00A23C72">
      <w:pPr>
        <w:numPr>
          <w:ilvl w:val="0"/>
          <w:numId w:val="1"/>
        </w:numPr>
        <w:suppressAutoHyphens w:val="0"/>
        <w:rPr>
          <w:rFonts w:ascii="Verdana" w:hAnsi="Verdana" w:cs="Tahoma"/>
          <w:b/>
          <w:bCs/>
        </w:rPr>
      </w:pPr>
      <w:r w:rsidRPr="00974BB9">
        <w:rPr>
          <w:rFonts w:ascii="Verdana" w:hAnsi="Verdana" w:cs="Tahoma"/>
          <w:b/>
          <w:bCs/>
        </w:rPr>
        <w:t xml:space="preserve">K bodu č.3 - Žádost o bezúplatný převod pozemku p.č.567/30 pod stavbou </w:t>
      </w:r>
      <w:r w:rsidR="00882EEB">
        <w:rPr>
          <w:rFonts w:ascii="Verdana" w:hAnsi="Verdana" w:cs="Tahoma"/>
          <w:b/>
          <w:bCs/>
        </w:rPr>
        <w:br/>
        <w:t xml:space="preserve">                     </w:t>
      </w:r>
      <w:r w:rsidRPr="00974BB9">
        <w:rPr>
          <w:rFonts w:ascii="Verdana" w:hAnsi="Verdana" w:cs="Tahoma"/>
          <w:b/>
          <w:bCs/>
        </w:rPr>
        <w:t>chodníku od Jihočeského kraje</w:t>
      </w:r>
      <w:r w:rsidR="00384204">
        <w:rPr>
          <w:rFonts w:ascii="Verdana" w:hAnsi="Verdana" w:cs="Tahoma"/>
          <w:b/>
          <w:bCs/>
        </w:rPr>
        <w:br/>
      </w:r>
    </w:p>
    <w:p w14:paraId="077DDB55" w14:textId="77777777" w:rsidR="00974BB9" w:rsidRPr="00974BB9" w:rsidRDefault="00974BB9" w:rsidP="00974BB9">
      <w:pPr>
        <w:numPr>
          <w:ilvl w:val="0"/>
          <w:numId w:val="1"/>
        </w:numPr>
        <w:suppressAutoHyphens w:val="0"/>
        <w:rPr>
          <w:rFonts w:ascii="Verdana" w:hAnsi="Verdana" w:cs="Tahoma"/>
          <w:b/>
          <w:bCs/>
        </w:rPr>
      </w:pPr>
    </w:p>
    <w:p w14:paraId="538E648B" w14:textId="141744A4" w:rsidR="00A711BA" w:rsidRPr="005C64AD" w:rsidRDefault="00974BB9" w:rsidP="00BE7247">
      <w:pPr>
        <w:numPr>
          <w:ilvl w:val="0"/>
          <w:numId w:val="1"/>
        </w:numPr>
        <w:suppressAutoHyphens w:val="0"/>
        <w:rPr>
          <w:rFonts w:ascii="Verdana" w:hAnsi="Verdana" w:cs="Tahoma"/>
          <w:color w:val="000000"/>
          <w:lang w:eastAsia="en-US"/>
        </w:rPr>
      </w:pPr>
      <w:r w:rsidRPr="005C64AD">
        <w:rPr>
          <w:rFonts w:ascii="Verdana" w:hAnsi="Verdana" w:cs="Tahoma"/>
        </w:rPr>
        <w:t xml:space="preserve">     Žádost se týká bezúplatného převodu pozemku zasaženého stavbou chodníku na pozemku p.č. 567/30 </w:t>
      </w:r>
      <w:r w:rsidR="005C64AD">
        <w:rPr>
          <w:rFonts w:ascii="Verdana" w:hAnsi="Verdana" w:cs="Tahoma"/>
        </w:rPr>
        <w:t xml:space="preserve">v k.ú. Vidov </w:t>
      </w:r>
      <w:r w:rsidR="0034727D" w:rsidRPr="005C64AD">
        <w:rPr>
          <w:rFonts w:ascii="Verdana" w:hAnsi="Verdana" w:cs="Tahoma"/>
        </w:rPr>
        <w:t xml:space="preserve">odděleného GP </w:t>
      </w:r>
      <w:r w:rsidR="00882EEB" w:rsidRPr="005C64AD">
        <w:rPr>
          <w:rFonts w:ascii="Verdana" w:hAnsi="Verdana" w:cs="Tahoma"/>
        </w:rPr>
        <w:t xml:space="preserve">530-13/2022 </w:t>
      </w:r>
      <w:r w:rsidRPr="005C64AD">
        <w:rPr>
          <w:rFonts w:ascii="Verdana" w:hAnsi="Verdana" w:cs="Tahoma"/>
        </w:rPr>
        <w:t>od Jihočeského kraje</w:t>
      </w:r>
      <w:bookmarkStart w:id="5" w:name="_Hlk90841405"/>
      <w:r w:rsidR="005C64AD">
        <w:rPr>
          <w:rFonts w:ascii="Verdana" w:hAnsi="Verdana" w:cs="Tahoma"/>
        </w:rPr>
        <w:t xml:space="preserve">. </w:t>
      </w:r>
      <w:r w:rsidR="00A711BA" w:rsidRPr="005C64AD">
        <w:rPr>
          <w:rFonts w:ascii="Verdana" w:hAnsi="Verdana" w:cs="Tahoma"/>
          <w:color w:val="000000"/>
          <w:lang w:eastAsia="en-US"/>
        </w:rPr>
        <w:t>Starosta T. Šedivý dává hlasovat o navrženém usnesení</w:t>
      </w:r>
      <w:r w:rsidR="00FA5B53" w:rsidRPr="005C64AD">
        <w:rPr>
          <w:rFonts w:ascii="Verdana" w:hAnsi="Verdana" w:cs="Tahoma"/>
          <w:color w:val="000000"/>
          <w:lang w:eastAsia="en-US"/>
        </w:rPr>
        <w:t xml:space="preserve">: </w:t>
      </w:r>
      <w:r w:rsidR="005C64AD">
        <w:rPr>
          <w:rFonts w:ascii="Verdana" w:hAnsi="Verdana" w:cs="Tahoma"/>
          <w:color w:val="000000"/>
          <w:lang w:eastAsia="en-US"/>
        </w:rPr>
        <w:t>„</w:t>
      </w:r>
      <w:bookmarkStart w:id="6" w:name="_Hlk96459316"/>
      <w:r w:rsidR="00FA5B53" w:rsidRPr="005C64AD">
        <w:rPr>
          <w:rFonts w:ascii="Verdana" w:hAnsi="Verdana" w:cs="Tahoma"/>
          <w:color w:val="000000"/>
          <w:lang w:eastAsia="en-US"/>
        </w:rPr>
        <w:t xml:space="preserve">OZ </w:t>
      </w:r>
      <w:r w:rsidR="005C64AD" w:rsidRPr="005C64AD">
        <w:rPr>
          <w:rFonts w:ascii="Verdana" w:hAnsi="Verdana" w:cs="Tahoma"/>
          <w:color w:val="000000"/>
          <w:lang w:eastAsia="en-US"/>
        </w:rPr>
        <w:t xml:space="preserve">schvaluje podání žádosti o bezúplatný převod pozemku p.č.567/30 </w:t>
      </w:r>
      <w:r w:rsidR="005C64AD">
        <w:rPr>
          <w:rFonts w:ascii="Verdana" w:hAnsi="Verdana" w:cs="Tahoma"/>
          <w:color w:val="000000"/>
          <w:lang w:eastAsia="en-US"/>
        </w:rPr>
        <w:t>o výměře 25 m</w:t>
      </w:r>
      <w:r w:rsidR="005C64AD">
        <w:rPr>
          <w:rFonts w:ascii="Verdana" w:hAnsi="Verdana" w:cs="Tahoma"/>
          <w:color w:val="000000"/>
          <w:vertAlign w:val="superscript"/>
          <w:lang w:eastAsia="en-US"/>
        </w:rPr>
        <w:t xml:space="preserve">2 </w:t>
      </w:r>
      <w:r w:rsidR="005C64AD">
        <w:rPr>
          <w:rFonts w:ascii="Verdana" w:hAnsi="Verdana" w:cs="Tahoma"/>
          <w:color w:val="000000"/>
          <w:lang w:eastAsia="en-US"/>
        </w:rPr>
        <w:t>od</w:t>
      </w:r>
      <w:r w:rsidR="005C64AD" w:rsidRPr="005C64AD">
        <w:rPr>
          <w:rFonts w:ascii="Verdana" w:hAnsi="Verdana" w:cs="Tahoma"/>
          <w:color w:val="000000"/>
          <w:lang w:eastAsia="en-US"/>
        </w:rPr>
        <w:t xml:space="preserve"> Jihočeského kraje pod stavbou chodníku a pověřuje starostu jednáním v této věci.</w:t>
      </w:r>
      <w:bookmarkEnd w:id="6"/>
      <w:r w:rsidR="005C64AD">
        <w:rPr>
          <w:rFonts w:ascii="Verdana" w:hAnsi="Verdana" w:cs="Tahoma"/>
          <w:color w:val="000000"/>
          <w:lang w:eastAsia="en-US"/>
        </w:rPr>
        <w:t>“</w:t>
      </w:r>
      <w:r w:rsidR="00A711BA" w:rsidRPr="005C64AD">
        <w:rPr>
          <w:rFonts w:ascii="Verdana" w:hAnsi="Verdana" w:cs="Tahoma"/>
          <w:color w:val="000000"/>
          <w:lang w:eastAsia="en-US"/>
        </w:rPr>
        <w:br/>
      </w:r>
      <w:bookmarkStart w:id="7" w:name="_Hlk96262713"/>
      <w:r w:rsidR="005C64AD" w:rsidRPr="005C64AD">
        <w:rPr>
          <w:rFonts w:ascii="Verdana" w:hAnsi="Verdana" w:cs="Tahoma"/>
          <w:color w:val="000000"/>
          <w:lang w:eastAsia="en-US"/>
        </w:rPr>
        <w:t xml:space="preserve">Geometrický plán č.530-13/2022 </w:t>
      </w:r>
      <w:bookmarkEnd w:id="7"/>
      <w:r w:rsidR="005C64AD" w:rsidRPr="005C64AD">
        <w:rPr>
          <w:rFonts w:ascii="Verdana" w:hAnsi="Verdana" w:cs="Tahoma"/>
          <w:color w:val="000000"/>
          <w:lang w:eastAsia="en-US"/>
        </w:rPr>
        <w:t xml:space="preserve">bude součástí zápisu jako příloha č.1. </w:t>
      </w:r>
      <w:r w:rsidR="005C64AD">
        <w:rPr>
          <w:rFonts w:ascii="Verdana" w:hAnsi="Verdana" w:cs="Tahoma"/>
          <w:color w:val="000000"/>
          <w:lang w:eastAsia="en-US"/>
        </w:rPr>
        <w:br/>
      </w:r>
      <w:r w:rsidR="00A711BA" w:rsidRPr="005C64AD">
        <w:rPr>
          <w:rFonts w:ascii="Verdana" w:hAnsi="Verdana" w:cs="Tahoma"/>
          <w:color w:val="000000"/>
          <w:lang w:eastAsia="en-US"/>
        </w:rPr>
        <w:t>Hlasováním schváleno.</w:t>
      </w:r>
    </w:p>
    <w:p w14:paraId="18B3FD2B" w14:textId="77777777" w:rsidR="00A711BA" w:rsidRPr="00557D02" w:rsidRDefault="00A711BA" w:rsidP="00A711BA">
      <w:pPr>
        <w:numPr>
          <w:ilvl w:val="0"/>
          <w:numId w:val="1"/>
        </w:numPr>
        <w:suppressAutoHyphens w:val="0"/>
        <w:rPr>
          <w:rFonts w:ascii="Verdana" w:hAnsi="Verdana" w:cs="Tahoma"/>
          <w:color w:val="000000"/>
          <w:lang w:eastAsia="en-US"/>
        </w:rPr>
      </w:pPr>
    </w:p>
    <w:p w14:paraId="4C0417D6" w14:textId="5BB10D7C" w:rsidR="00A711BA" w:rsidRPr="00557D02" w:rsidRDefault="00A711BA" w:rsidP="00A711BA">
      <w:pPr>
        <w:numPr>
          <w:ilvl w:val="0"/>
          <w:numId w:val="1"/>
        </w:numPr>
        <w:suppressAutoHyphens w:val="0"/>
        <w:rPr>
          <w:rFonts w:ascii="Verdana" w:hAnsi="Verdana" w:cs="Tahoma"/>
          <w:color w:val="000000"/>
          <w:u w:val="single"/>
          <w:lang w:eastAsia="en-US"/>
        </w:rPr>
      </w:pPr>
      <w:r w:rsidRPr="00557D02">
        <w:rPr>
          <w:rFonts w:ascii="Verdana" w:hAnsi="Verdana" w:cs="Tahoma"/>
          <w:color w:val="000000"/>
          <w:u w:val="single"/>
          <w:lang w:eastAsia="en-US"/>
        </w:rPr>
        <w:t>Výsledek hlasování – pro:</w:t>
      </w:r>
      <w:r w:rsidR="005C64AD">
        <w:rPr>
          <w:rFonts w:ascii="Verdana" w:hAnsi="Verdana" w:cs="Tahoma"/>
          <w:color w:val="000000"/>
          <w:u w:val="single"/>
          <w:lang w:eastAsia="en-US"/>
        </w:rPr>
        <w:t>5</w:t>
      </w:r>
      <w:r w:rsidRPr="00557D02">
        <w:rPr>
          <w:rFonts w:ascii="Verdana" w:hAnsi="Verdana" w:cs="Tahoma"/>
          <w:color w:val="000000"/>
          <w:u w:val="single"/>
          <w:lang w:eastAsia="en-US"/>
        </w:rPr>
        <w:t xml:space="preserve"> </w:t>
      </w:r>
      <w:r w:rsidRPr="00557D02">
        <w:rPr>
          <w:rFonts w:ascii="Verdana" w:hAnsi="Verdana" w:cs="Tahoma"/>
          <w:color w:val="000000"/>
          <w:u w:val="single"/>
          <w:lang w:eastAsia="en-US"/>
        </w:rPr>
        <w:tab/>
      </w:r>
      <w:r w:rsidRPr="00557D02">
        <w:rPr>
          <w:rFonts w:ascii="Verdana" w:hAnsi="Verdana" w:cs="Tahoma"/>
          <w:color w:val="000000"/>
          <w:u w:val="single"/>
          <w:lang w:eastAsia="en-US"/>
        </w:rPr>
        <w:tab/>
        <w:t xml:space="preserve">proti: 0  </w:t>
      </w:r>
      <w:r w:rsidRPr="00557D02">
        <w:rPr>
          <w:rFonts w:ascii="Verdana" w:hAnsi="Verdana" w:cs="Tahoma"/>
          <w:color w:val="000000"/>
          <w:u w:val="single"/>
          <w:lang w:eastAsia="en-US"/>
        </w:rPr>
        <w:tab/>
      </w:r>
      <w:r w:rsidRPr="00557D02">
        <w:rPr>
          <w:rFonts w:ascii="Verdana" w:hAnsi="Verdana" w:cs="Tahoma"/>
          <w:color w:val="000000"/>
          <w:u w:val="single"/>
          <w:lang w:eastAsia="en-US"/>
        </w:rPr>
        <w:tab/>
        <w:t xml:space="preserve">      zdržel se: 0</w:t>
      </w:r>
    </w:p>
    <w:p w14:paraId="541355F1" w14:textId="77777777" w:rsidR="004C1C05" w:rsidRPr="00557D02" w:rsidRDefault="004C1C05" w:rsidP="004C1C05">
      <w:pPr>
        <w:suppressAutoHyphens w:val="0"/>
        <w:rPr>
          <w:rFonts w:ascii="Verdana" w:hAnsi="Verdana" w:cs="Tahoma"/>
          <w:color w:val="000000"/>
          <w:lang w:eastAsia="en-US"/>
        </w:rPr>
      </w:pPr>
    </w:p>
    <w:p w14:paraId="4BC56704" w14:textId="77777777" w:rsidR="004C1C05" w:rsidRPr="00557D02" w:rsidRDefault="004C1C05" w:rsidP="004C1C05">
      <w:pPr>
        <w:suppressAutoHyphens w:val="0"/>
        <w:rPr>
          <w:rFonts w:ascii="Verdana" w:hAnsi="Verdana" w:cs="Tahoma"/>
          <w:color w:val="000000"/>
          <w:lang w:eastAsia="en-US"/>
        </w:rPr>
      </w:pPr>
    </w:p>
    <w:bookmarkEnd w:id="5"/>
    <w:p w14:paraId="248CF095" w14:textId="4BFD3420" w:rsidR="00974BB9" w:rsidRPr="00974BB9" w:rsidRDefault="00974BB9" w:rsidP="005B7D4E">
      <w:pPr>
        <w:pStyle w:val="Zkladntext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ascii="Verdana" w:hAnsi="Verdana" w:cs="Tahoma"/>
          <w:b/>
          <w:bCs/>
        </w:rPr>
      </w:pPr>
      <w:r w:rsidRPr="00974BB9">
        <w:rPr>
          <w:rFonts w:ascii="Verdana" w:hAnsi="Verdana" w:cs="Tahoma"/>
          <w:b/>
          <w:bCs/>
        </w:rPr>
        <w:t>K bodu č.4 - Smlouva o věcném břemeni – přístup k vrtu JVS v rámci sta</w:t>
      </w:r>
      <w:r>
        <w:rPr>
          <w:rFonts w:ascii="Verdana" w:hAnsi="Verdana" w:cs="Tahoma"/>
          <w:b/>
          <w:bCs/>
        </w:rPr>
        <w:t>v</w:t>
      </w:r>
      <w:r w:rsidRPr="00974BB9">
        <w:rPr>
          <w:rFonts w:ascii="Verdana" w:hAnsi="Verdana" w:cs="Tahoma"/>
          <w:b/>
          <w:bCs/>
        </w:rPr>
        <w:t xml:space="preserve">by </w:t>
      </w:r>
      <w:r>
        <w:rPr>
          <w:rFonts w:ascii="Verdana" w:hAnsi="Verdana" w:cs="Tahoma"/>
          <w:b/>
          <w:bCs/>
        </w:rPr>
        <w:br/>
        <w:t xml:space="preserve">                     </w:t>
      </w:r>
      <w:r w:rsidRPr="00974BB9">
        <w:rPr>
          <w:rFonts w:ascii="Verdana" w:hAnsi="Verdana" w:cs="Tahoma"/>
          <w:b/>
          <w:bCs/>
        </w:rPr>
        <w:t xml:space="preserve">dálnice D3 </w:t>
      </w:r>
    </w:p>
    <w:p w14:paraId="4DF642D9" w14:textId="77777777" w:rsidR="00974BB9" w:rsidRPr="00974BB9" w:rsidRDefault="00974BB9" w:rsidP="00974BB9">
      <w:pPr>
        <w:pStyle w:val="Zkladntext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rPr>
          <w:rFonts w:ascii="Verdana" w:hAnsi="Verdana" w:cs="Tahoma"/>
          <w:b/>
          <w:bCs/>
        </w:rPr>
      </w:pPr>
    </w:p>
    <w:p w14:paraId="0869028E" w14:textId="4CA62347" w:rsidR="00EF6E2C" w:rsidRPr="00557D02" w:rsidRDefault="005C64AD" w:rsidP="006A5C28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rPr>
          <w:rFonts w:ascii="Verdana" w:hAnsi="Verdana" w:cs="Tahoma"/>
        </w:rPr>
      </w:pPr>
      <w:r>
        <w:rPr>
          <w:rFonts w:ascii="Verdana" w:hAnsi="Verdana" w:cs="Tahoma"/>
        </w:rPr>
        <w:t xml:space="preserve">     </w:t>
      </w:r>
      <w:r w:rsidR="00974BB9" w:rsidRPr="00974BB9">
        <w:rPr>
          <w:rFonts w:ascii="Verdana" w:hAnsi="Verdana" w:cs="Tahoma"/>
        </w:rPr>
        <w:t xml:space="preserve">Jedná se o přístup k nově vybudovanému vrtu Jihočeského vodárenského svazu. Smlouva </w:t>
      </w:r>
      <w:r w:rsidR="00974BB9">
        <w:rPr>
          <w:rFonts w:ascii="Verdana" w:hAnsi="Verdana" w:cs="Tahoma"/>
        </w:rPr>
        <w:t xml:space="preserve">se týká </w:t>
      </w:r>
      <w:r w:rsidR="00974BB9" w:rsidRPr="00974BB9">
        <w:rPr>
          <w:rFonts w:ascii="Verdana" w:hAnsi="Verdana" w:cs="Tahoma"/>
        </w:rPr>
        <w:t>zatížen</w:t>
      </w:r>
      <w:r w:rsidR="00974BB9">
        <w:rPr>
          <w:rFonts w:ascii="Verdana" w:hAnsi="Verdana" w:cs="Tahoma"/>
        </w:rPr>
        <w:t>í</w:t>
      </w:r>
      <w:r w:rsidR="00974BB9" w:rsidRPr="00974BB9">
        <w:rPr>
          <w:rFonts w:ascii="Verdana" w:hAnsi="Verdana" w:cs="Tahoma"/>
        </w:rPr>
        <w:t xml:space="preserve"> pozemku obce p.č.180/1. </w:t>
      </w:r>
      <w:r w:rsidR="00974BB9">
        <w:rPr>
          <w:rFonts w:ascii="Verdana" w:hAnsi="Verdana" w:cs="Tahoma"/>
        </w:rPr>
        <w:t xml:space="preserve">Smlouva </w:t>
      </w:r>
      <w:r w:rsidR="00974BB9" w:rsidRPr="00974BB9">
        <w:rPr>
          <w:rFonts w:ascii="Verdana" w:hAnsi="Verdana" w:cs="Tahoma"/>
        </w:rPr>
        <w:t xml:space="preserve">bude uzavřena mezi </w:t>
      </w:r>
      <w:r w:rsidR="00974BB9">
        <w:rPr>
          <w:rFonts w:ascii="Verdana" w:hAnsi="Verdana" w:cs="Tahoma"/>
        </w:rPr>
        <w:t>o</w:t>
      </w:r>
      <w:r w:rsidR="00974BB9" w:rsidRPr="00974BB9">
        <w:rPr>
          <w:rFonts w:ascii="Verdana" w:hAnsi="Verdana" w:cs="Tahoma"/>
        </w:rPr>
        <w:t xml:space="preserve">bcí Vidov, ŘSD jako stavebníkem a JVS jako majitelem vrtu a je podmínkou předání zkolaudovaného vrtu do provozu JVS. </w:t>
      </w:r>
      <w:r w:rsidR="00974BB9">
        <w:rPr>
          <w:rFonts w:ascii="Verdana" w:hAnsi="Verdana" w:cs="Tahoma"/>
        </w:rPr>
        <w:t xml:space="preserve">Zřízení věcného břemene bude </w:t>
      </w:r>
      <w:r w:rsidR="00486498">
        <w:rPr>
          <w:rFonts w:ascii="Verdana" w:hAnsi="Verdana" w:cs="Tahoma"/>
        </w:rPr>
        <w:t xml:space="preserve">obci </w:t>
      </w:r>
      <w:r w:rsidR="00974BB9">
        <w:rPr>
          <w:rFonts w:ascii="Verdana" w:hAnsi="Verdana" w:cs="Tahoma"/>
        </w:rPr>
        <w:t>kompenzováno j</w:t>
      </w:r>
      <w:r w:rsidR="00974BB9" w:rsidRPr="00974BB9">
        <w:rPr>
          <w:rFonts w:ascii="Verdana" w:hAnsi="Verdana" w:cs="Tahoma"/>
        </w:rPr>
        <w:t>ednorázov</w:t>
      </w:r>
      <w:r w:rsidR="00974BB9">
        <w:rPr>
          <w:rFonts w:ascii="Verdana" w:hAnsi="Verdana" w:cs="Tahoma"/>
        </w:rPr>
        <w:t>ou</w:t>
      </w:r>
      <w:r w:rsidR="00974BB9" w:rsidRPr="00974BB9">
        <w:rPr>
          <w:rFonts w:ascii="Verdana" w:hAnsi="Verdana" w:cs="Tahoma"/>
        </w:rPr>
        <w:t xml:space="preserve"> platb</w:t>
      </w:r>
      <w:r w:rsidR="00974BB9">
        <w:rPr>
          <w:rFonts w:ascii="Verdana" w:hAnsi="Verdana" w:cs="Tahoma"/>
        </w:rPr>
        <w:t>ou</w:t>
      </w:r>
      <w:r w:rsidR="00974BB9" w:rsidRPr="00974BB9">
        <w:rPr>
          <w:rFonts w:ascii="Verdana" w:hAnsi="Verdana" w:cs="Tahoma"/>
        </w:rPr>
        <w:t xml:space="preserve"> ve výši 10.000Kč.</w:t>
      </w:r>
      <w:r w:rsidR="00486498">
        <w:rPr>
          <w:rFonts w:ascii="Verdana" w:hAnsi="Verdana" w:cs="Tahoma"/>
        </w:rPr>
        <w:t xml:space="preserve"> </w:t>
      </w:r>
      <w:bookmarkStart w:id="8" w:name="_Hlk96459950"/>
      <w:r>
        <w:rPr>
          <w:rFonts w:ascii="Verdana" w:hAnsi="Verdana" w:cs="Tahoma"/>
        </w:rPr>
        <w:t>Starosta dává hlasovat o návrhu</w:t>
      </w:r>
      <w:r w:rsidR="00974BB9" w:rsidRPr="00974BB9">
        <w:rPr>
          <w:rFonts w:ascii="Verdana" w:hAnsi="Verdana" w:cs="Tahoma"/>
        </w:rPr>
        <w:t xml:space="preserve"> </w:t>
      </w:r>
      <w:bookmarkEnd w:id="8"/>
      <w:r w:rsidR="00974BB9" w:rsidRPr="00974BB9">
        <w:rPr>
          <w:rFonts w:ascii="Verdana" w:hAnsi="Verdana" w:cs="Tahoma"/>
        </w:rPr>
        <w:t xml:space="preserve">zřízení věcného břemene </w:t>
      </w:r>
      <w:r>
        <w:rPr>
          <w:rFonts w:ascii="Verdana" w:hAnsi="Verdana" w:cs="Tahoma"/>
        </w:rPr>
        <w:t xml:space="preserve">(práva přístupu) </w:t>
      </w:r>
      <w:r w:rsidR="00974BB9" w:rsidRPr="00974BB9">
        <w:rPr>
          <w:rFonts w:ascii="Verdana" w:hAnsi="Verdana" w:cs="Tahoma"/>
        </w:rPr>
        <w:t xml:space="preserve">na pozemku p.č.180/1 jako přístupu k vrtu na pozemku p.č.180/7 dle </w:t>
      </w:r>
      <w:bookmarkStart w:id="9" w:name="_Hlk96462013"/>
      <w:r>
        <w:rPr>
          <w:rFonts w:ascii="Verdana" w:hAnsi="Verdana" w:cs="Tahoma"/>
        </w:rPr>
        <w:t>GP č. 531-24/2022</w:t>
      </w:r>
      <w:r w:rsidR="00974BB9" w:rsidRPr="00974BB9">
        <w:rPr>
          <w:rFonts w:ascii="Verdana" w:hAnsi="Verdana" w:cs="Tahoma"/>
        </w:rPr>
        <w:t xml:space="preserve"> </w:t>
      </w:r>
      <w:bookmarkEnd w:id="9"/>
      <w:r w:rsidR="00974BB9" w:rsidRPr="00974BB9">
        <w:rPr>
          <w:rFonts w:ascii="Verdana" w:hAnsi="Verdana" w:cs="Tahoma"/>
        </w:rPr>
        <w:t>za jednorázovou úplatu ve výši 10.000Kč.</w:t>
      </w:r>
      <w:bookmarkStart w:id="10" w:name="_Hlk90563580"/>
      <w:r w:rsidR="0041207E" w:rsidRPr="0041207E">
        <w:rPr>
          <w:rFonts w:ascii="Verdana" w:hAnsi="Verdana" w:cs="Tahoma"/>
        </w:rPr>
        <w:t xml:space="preserve"> </w:t>
      </w:r>
      <w:bookmarkStart w:id="11" w:name="_Hlk96462065"/>
      <w:r w:rsidR="0041207E" w:rsidRPr="0041207E">
        <w:rPr>
          <w:rFonts w:ascii="Verdana" w:hAnsi="Verdana" w:cs="Tahoma"/>
        </w:rPr>
        <w:t>GP č. 531-24/2022</w:t>
      </w:r>
      <w:r w:rsidR="0041207E">
        <w:rPr>
          <w:rFonts w:ascii="Verdana" w:hAnsi="Verdana" w:cs="Tahoma"/>
        </w:rPr>
        <w:t xml:space="preserve"> bude součástí zápisu jako příloha č. 2.</w:t>
      </w:r>
      <w:bookmarkEnd w:id="11"/>
      <w:r w:rsidR="00EF6E2C" w:rsidRPr="00557D02">
        <w:rPr>
          <w:rFonts w:ascii="Verdana" w:hAnsi="Verdana" w:cs="Tahoma"/>
        </w:rPr>
        <w:br/>
        <w:t>Hlasováním schváleno.</w:t>
      </w:r>
    </w:p>
    <w:p w14:paraId="3F93ACF8" w14:textId="77777777" w:rsidR="00EF6E2C" w:rsidRPr="00557D02" w:rsidRDefault="00EF6E2C" w:rsidP="00EF6E2C">
      <w:pPr>
        <w:numPr>
          <w:ilvl w:val="0"/>
          <w:numId w:val="1"/>
        </w:numPr>
        <w:rPr>
          <w:rFonts w:ascii="Verdana" w:hAnsi="Verdana" w:cs="Tahoma"/>
        </w:rPr>
      </w:pPr>
    </w:p>
    <w:p w14:paraId="1F5F8674" w14:textId="7B0B2F28" w:rsidR="00B02C5A" w:rsidRPr="00557D02" w:rsidRDefault="00EF6E2C" w:rsidP="00B9708D">
      <w:pPr>
        <w:numPr>
          <w:ilvl w:val="0"/>
          <w:numId w:val="1"/>
        </w:numPr>
        <w:rPr>
          <w:rFonts w:ascii="Verdana" w:hAnsi="Verdana" w:cs="Tahoma"/>
        </w:rPr>
      </w:pPr>
      <w:r w:rsidRPr="00557D02">
        <w:rPr>
          <w:rFonts w:ascii="Verdana" w:hAnsi="Verdana" w:cs="Tahoma"/>
          <w:u w:val="single"/>
        </w:rPr>
        <w:lastRenderedPageBreak/>
        <w:t xml:space="preserve">Výsledek hlasování – pro: </w:t>
      </w:r>
      <w:r w:rsidR="006A5C28">
        <w:rPr>
          <w:rFonts w:ascii="Verdana" w:hAnsi="Verdana" w:cs="Tahoma"/>
          <w:u w:val="single"/>
        </w:rPr>
        <w:t>5</w:t>
      </w:r>
      <w:r w:rsidRPr="00557D02">
        <w:rPr>
          <w:rFonts w:ascii="Verdana" w:hAnsi="Verdana" w:cs="Tahoma"/>
          <w:u w:val="single"/>
        </w:rPr>
        <w:tab/>
      </w:r>
      <w:r w:rsidRPr="00557D02">
        <w:rPr>
          <w:rFonts w:ascii="Verdana" w:hAnsi="Verdana" w:cs="Tahoma"/>
          <w:u w:val="single"/>
        </w:rPr>
        <w:tab/>
        <w:t xml:space="preserve">proti: 0  </w:t>
      </w:r>
      <w:r w:rsidRPr="00557D02">
        <w:rPr>
          <w:rFonts w:ascii="Verdana" w:hAnsi="Verdana" w:cs="Tahoma"/>
          <w:u w:val="single"/>
        </w:rPr>
        <w:tab/>
      </w:r>
      <w:r w:rsidRPr="00557D02">
        <w:rPr>
          <w:rFonts w:ascii="Verdana" w:hAnsi="Verdana" w:cs="Tahoma"/>
          <w:u w:val="single"/>
        </w:rPr>
        <w:tab/>
        <w:t xml:space="preserve">      zdržel se: 0</w:t>
      </w:r>
    </w:p>
    <w:bookmarkEnd w:id="10"/>
    <w:p w14:paraId="2EB5DA3F" w14:textId="77777777" w:rsidR="00B02C5A" w:rsidRPr="00557D02" w:rsidRDefault="00B02C5A" w:rsidP="00B60105">
      <w:pPr>
        <w:rPr>
          <w:rFonts w:ascii="Verdana" w:hAnsi="Verdana" w:cs="Tahoma"/>
        </w:rPr>
      </w:pPr>
    </w:p>
    <w:p w14:paraId="11826F04" w14:textId="77777777" w:rsidR="00B02C5A" w:rsidRPr="00557D02" w:rsidRDefault="00B02C5A" w:rsidP="00B60105">
      <w:pPr>
        <w:rPr>
          <w:rFonts w:ascii="Verdana" w:hAnsi="Verdana" w:cs="Tahoma"/>
        </w:rPr>
      </w:pPr>
    </w:p>
    <w:p w14:paraId="4940E818" w14:textId="771D000C" w:rsidR="00486498" w:rsidRPr="00486498" w:rsidRDefault="006A5C28" w:rsidP="00486498">
      <w:pPr>
        <w:suppressAutoHyphens w:val="0"/>
        <w:rPr>
          <w:rFonts w:ascii="Verdana" w:hAnsi="Verdana" w:cs="Tahoma"/>
          <w:b/>
          <w:bCs/>
        </w:rPr>
      </w:pPr>
      <w:r>
        <w:rPr>
          <w:rFonts w:ascii="Verdana" w:hAnsi="Verdana" w:cs="Tahoma"/>
          <w:b/>
          <w:bCs/>
        </w:rPr>
        <w:br/>
      </w:r>
      <w:r w:rsidR="00486498" w:rsidRPr="00486498">
        <w:rPr>
          <w:rFonts w:ascii="Verdana" w:hAnsi="Verdana" w:cs="Tahoma"/>
          <w:b/>
          <w:bCs/>
        </w:rPr>
        <w:t xml:space="preserve">K bodu č.5 - Dohoda o poskytnutí jednorázové slevy z ceny služby </w:t>
      </w:r>
    </w:p>
    <w:p w14:paraId="5A14C891" w14:textId="59F4481C" w:rsidR="00486498" w:rsidRPr="00486498" w:rsidRDefault="00486498" w:rsidP="00486498">
      <w:pPr>
        <w:suppressAutoHyphens w:val="0"/>
        <w:rPr>
          <w:rFonts w:ascii="Verdana" w:hAnsi="Verdana" w:cs="Tahoma"/>
          <w:b/>
          <w:bCs/>
        </w:rPr>
      </w:pPr>
      <w:r w:rsidRPr="00486498">
        <w:rPr>
          <w:rFonts w:ascii="Verdana" w:hAnsi="Verdana" w:cs="Tahoma"/>
          <w:b/>
          <w:bCs/>
        </w:rPr>
        <w:t xml:space="preserve">     </w:t>
      </w:r>
      <w:r>
        <w:rPr>
          <w:rFonts w:ascii="Verdana" w:hAnsi="Verdana" w:cs="Tahoma"/>
          <w:b/>
          <w:bCs/>
        </w:rPr>
        <w:t xml:space="preserve">               </w:t>
      </w:r>
      <w:r w:rsidRPr="00486498">
        <w:rPr>
          <w:rFonts w:ascii="Verdana" w:hAnsi="Verdana" w:cs="Tahoma"/>
          <w:b/>
          <w:bCs/>
        </w:rPr>
        <w:t xml:space="preserve"> mezi obcí a firmou Marius Pedersen</w:t>
      </w:r>
    </w:p>
    <w:p w14:paraId="6A5F596F" w14:textId="77777777" w:rsidR="00486498" w:rsidRPr="00486498" w:rsidRDefault="00486498" w:rsidP="00486498">
      <w:pPr>
        <w:suppressAutoHyphens w:val="0"/>
        <w:rPr>
          <w:rFonts w:ascii="Verdana" w:hAnsi="Verdana" w:cs="Tahoma"/>
          <w:b/>
          <w:bCs/>
        </w:rPr>
      </w:pPr>
    </w:p>
    <w:p w14:paraId="3931F55F" w14:textId="5741C1E7" w:rsidR="00A00E71" w:rsidRDefault="00A00E71" w:rsidP="00A00E71">
      <w:pPr>
        <w:suppressAutoHyphens w:val="0"/>
        <w:rPr>
          <w:rFonts w:ascii="Verdana" w:hAnsi="Verdana" w:cs="Tahoma"/>
        </w:rPr>
      </w:pPr>
      <w:r>
        <w:rPr>
          <w:rFonts w:ascii="Verdana" w:hAnsi="Verdana" w:cs="Tahoma"/>
        </w:rPr>
        <w:t xml:space="preserve">     </w:t>
      </w:r>
      <w:r w:rsidR="006A5C28">
        <w:rPr>
          <w:rFonts w:ascii="Verdana" w:hAnsi="Verdana" w:cs="Tahoma"/>
        </w:rPr>
        <w:t>Starosta předal slovo místostarostovi T. Hanusovi. Ten přítomné informoval, že se jedná o d</w:t>
      </w:r>
      <w:r>
        <w:rPr>
          <w:rFonts w:ascii="Verdana" w:hAnsi="Verdana" w:cs="Tahoma"/>
        </w:rPr>
        <w:t>ohod</w:t>
      </w:r>
      <w:r w:rsidR="006A5C28">
        <w:rPr>
          <w:rFonts w:ascii="Verdana" w:hAnsi="Verdana" w:cs="Tahoma"/>
        </w:rPr>
        <w:t>u</w:t>
      </w:r>
      <w:r>
        <w:rPr>
          <w:rFonts w:ascii="Verdana" w:hAnsi="Verdana" w:cs="Tahoma"/>
        </w:rPr>
        <w:t xml:space="preserve"> s firmou Marius Pedersen </w:t>
      </w:r>
      <w:r w:rsidR="006A5C28">
        <w:rPr>
          <w:rFonts w:ascii="Verdana" w:hAnsi="Verdana" w:cs="Tahoma"/>
        </w:rPr>
        <w:t>týkající se</w:t>
      </w:r>
      <w:r w:rsidR="00486498" w:rsidRPr="00486498">
        <w:rPr>
          <w:rFonts w:ascii="Verdana" w:hAnsi="Verdana" w:cs="Tahoma"/>
        </w:rPr>
        <w:t xml:space="preserve"> dodateč</w:t>
      </w:r>
      <w:r>
        <w:rPr>
          <w:rFonts w:ascii="Verdana" w:hAnsi="Verdana" w:cs="Tahoma"/>
        </w:rPr>
        <w:t xml:space="preserve">né </w:t>
      </w:r>
      <w:r w:rsidRPr="00486498">
        <w:rPr>
          <w:rFonts w:ascii="Verdana" w:hAnsi="Verdana" w:cs="Tahoma"/>
        </w:rPr>
        <w:t>odměn</w:t>
      </w:r>
      <w:r>
        <w:rPr>
          <w:rFonts w:ascii="Verdana" w:hAnsi="Verdana" w:cs="Tahoma"/>
        </w:rPr>
        <w:t>y</w:t>
      </w:r>
      <w:r w:rsidRPr="00486498">
        <w:rPr>
          <w:rFonts w:ascii="Verdana" w:hAnsi="Verdana" w:cs="Tahoma"/>
        </w:rPr>
        <w:t xml:space="preserve"> za separaci papíru</w:t>
      </w:r>
      <w:r w:rsidRPr="00A00E71">
        <w:rPr>
          <w:rFonts w:ascii="Verdana" w:hAnsi="Verdana" w:cs="Tahoma"/>
        </w:rPr>
        <w:t xml:space="preserve"> </w:t>
      </w:r>
      <w:r>
        <w:rPr>
          <w:rFonts w:ascii="Verdana" w:hAnsi="Verdana" w:cs="Tahoma"/>
        </w:rPr>
        <w:t>z důvodu změny sazebníku v průběhu roku 2021.</w:t>
      </w:r>
      <w:r w:rsidR="00486498" w:rsidRPr="00486498">
        <w:rPr>
          <w:rFonts w:ascii="Verdana" w:hAnsi="Verdana" w:cs="Tahoma"/>
        </w:rPr>
        <w:t xml:space="preserve"> </w:t>
      </w:r>
      <w:r>
        <w:rPr>
          <w:rFonts w:ascii="Verdana" w:hAnsi="Verdana" w:cs="Tahoma"/>
        </w:rPr>
        <w:t>P</w:t>
      </w:r>
      <w:r w:rsidR="00486498" w:rsidRPr="00486498">
        <w:rPr>
          <w:rFonts w:ascii="Verdana" w:hAnsi="Verdana" w:cs="Tahoma"/>
        </w:rPr>
        <w:t>odpis</w:t>
      </w:r>
      <w:r>
        <w:rPr>
          <w:rFonts w:ascii="Verdana" w:hAnsi="Verdana" w:cs="Tahoma"/>
        </w:rPr>
        <w:t>em</w:t>
      </w:r>
      <w:r w:rsidR="00486498" w:rsidRPr="00486498">
        <w:rPr>
          <w:rFonts w:ascii="Verdana" w:hAnsi="Verdana" w:cs="Tahoma"/>
        </w:rPr>
        <w:t xml:space="preserve"> smlouvy </w:t>
      </w:r>
      <w:r w:rsidR="009806CE">
        <w:rPr>
          <w:rFonts w:ascii="Verdana" w:hAnsi="Verdana" w:cs="Tahoma"/>
        </w:rPr>
        <w:t>získá obec odměnu za separaci papíru za rok 2021.</w:t>
      </w:r>
      <w:r>
        <w:rPr>
          <w:rFonts w:ascii="Verdana" w:hAnsi="Verdana" w:cs="Tahoma"/>
        </w:rPr>
        <w:t xml:space="preserve"> </w:t>
      </w:r>
      <w:r w:rsidRPr="00A00E71">
        <w:rPr>
          <w:rFonts w:ascii="Verdana" w:hAnsi="Verdana" w:cs="Tahoma"/>
        </w:rPr>
        <w:t xml:space="preserve">Sjednaná výše odměny bude činit </w:t>
      </w:r>
      <w:bookmarkStart w:id="12" w:name="_Hlk96254438"/>
      <w:r w:rsidRPr="00A00E71">
        <w:rPr>
          <w:rFonts w:ascii="Verdana" w:hAnsi="Verdana" w:cs="Tahoma"/>
        </w:rPr>
        <w:t>950Kč bez DPH krát 8,11 tuny převzatého separovaného papíru.</w:t>
      </w:r>
      <w:r w:rsidR="006A5C28">
        <w:rPr>
          <w:rFonts w:ascii="Verdana" w:hAnsi="Verdana" w:cs="Tahoma"/>
        </w:rPr>
        <w:t xml:space="preserve"> </w:t>
      </w:r>
      <w:r w:rsidR="006A5C28" w:rsidRPr="006A5C28">
        <w:rPr>
          <w:rFonts w:ascii="Verdana" w:hAnsi="Verdana" w:cs="Tahoma"/>
        </w:rPr>
        <w:t>Starosta dává hlasovat o návrhu</w:t>
      </w:r>
      <w:r w:rsidR="006A5C28">
        <w:rPr>
          <w:rFonts w:ascii="Verdana" w:hAnsi="Verdana" w:cs="Tahoma"/>
        </w:rPr>
        <w:t>.</w:t>
      </w:r>
    </w:p>
    <w:p w14:paraId="48EBA620" w14:textId="578987E7" w:rsidR="0075553B" w:rsidRPr="00557D02" w:rsidRDefault="0075553B" w:rsidP="0075553B">
      <w:pPr>
        <w:numPr>
          <w:ilvl w:val="0"/>
          <w:numId w:val="1"/>
        </w:numPr>
        <w:suppressAutoHyphens w:val="0"/>
        <w:rPr>
          <w:rFonts w:ascii="Verdana" w:hAnsi="Verdana" w:cs="Tahoma"/>
          <w:color w:val="000000"/>
        </w:rPr>
      </w:pPr>
      <w:bookmarkStart w:id="13" w:name="_Hlk96544763"/>
      <w:bookmarkEnd w:id="12"/>
      <w:r w:rsidRPr="00557D02">
        <w:rPr>
          <w:rFonts w:ascii="Verdana" w:hAnsi="Verdana" w:cs="Tahoma"/>
          <w:color w:val="000000"/>
        </w:rPr>
        <w:t>Hlasováním schváleno.</w:t>
      </w:r>
    </w:p>
    <w:p w14:paraId="13510407" w14:textId="77777777" w:rsidR="0075553B" w:rsidRPr="00557D02" w:rsidRDefault="0075553B" w:rsidP="0075553B">
      <w:pPr>
        <w:numPr>
          <w:ilvl w:val="0"/>
          <w:numId w:val="1"/>
        </w:numPr>
        <w:suppressAutoHyphens w:val="0"/>
        <w:rPr>
          <w:rFonts w:ascii="Verdana" w:hAnsi="Verdana" w:cs="Tahoma"/>
          <w:color w:val="000000"/>
        </w:rPr>
      </w:pPr>
    </w:p>
    <w:p w14:paraId="26143153" w14:textId="4C9D07AA" w:rsidR="0075553B" w:rsidRPr="006A5C28" w:rsidRDefault="0075553B" w:rsidP="0075553B">
      <w:pPr>
        <w:numPr>
          <w:ilvl w:val="0"/>
          <w:numId w:val="1"/>
        </w:numPr>
        <w:suppressAutoHyphens w:val="0"/>
        <w:rPr>
          <w:rFonts w:ascii="Verdana" w:hAnsi="Verdana" w:cs="Tahoma"/>
          <w:color w:val="000000"/>
        </w:rPr>
      </w:pPr>
      <w:r w:rsidRPr="00557D02">
        <w:rPr>
          <w:rFonts w:ascii="Verdana" w:hAnsi="Verdana" w:cs="Tahoma"/>
          <w:color w:val="000000"/>
          <w:u w:val="single"/>
        </w:rPr>
        <w:t xml:space="preserve">Výsledek hlasování – pro: </w:t>
      </w:r>
      <w:r w:rsidR="006A5C28">
        <w:rPr>
          <w:rFonts w:ascii="Verdana" w:hAnsi="Verdana" w:cs="Tahoma"/>
          <w:color w:val="000000"/>
          <w:u w:val="single"/>
        </w:rPr>
        <w:t>5</w:t>
      </w:r>
      <w:r w:rsidRPr="00557D02">
        <w:rPr>
          <w:rFonts w:ascii="Verdana" w:hAnsi="Verdana" w:cs="Tahoma"/>
          <w:color w:val="000000"/>
          <w:u w:val="single"/>
        </w:rPr>
        <w:tab/>
      </w:r>
      <w:r w:rsidRPr="00557D02">
        <w:rPr>
          <w:rFonts w:ascii="Verdana" w:hAnsi="Verdana" w:cs="Tahoma"/>
          <w:color w:val="000000"/>
          <w:u w:val="single"/>
        </w:rPr>
        <w:tab/>
        <w:t xml:space="preserve">proti:  </w:t>
      </w:r>
      <w:r w:rsidR="006A5C28">
        <w:rPr>
          <w:rFonts w:ascii="Verdana" w:hAnsi="Verdana" w:cs="Tahoma"/>
          <w:color w:val="000000"/>
          <w:u w:val="single"/>
        </w:rPr>
        <w:t>0</w:t>
      </w:r>
      <w:r w:rsidRPr="00557D02">
        <w:rPr>
          <w:rFonts w:ascii="Verdana" w:hAnsi="Verdana" w:cs="Tahoma"/>
          <w:color w:val="000000"/>
          <w:u w:val="single"/>
        </w:rPr>
        <w:tab/>
      </w:r>
      <w:r w:rsidRPr="00557D02">
        <w:rPr>
          <w:rFonts w:ascii="Verdana" w:hAnsi="Verdana" w:cs="Tahoma"/>
          <w:color w:val="000000"/>
          <w:u w:val="single"/>
        </w:rPr>
        <w:tab/>
        <w:t xml:space="preserve">      zdržel se: </w:t>
      </w:r>
      <w:r w:rsidR="00F9235A">
        <w:rPr>
          <w:rFonts w:ascii="Verdana" w:hAnsi="Verdana" w:cs="Tahoma"/>
          <w:color w:val="000000"/>
          <w:u w:val="single"/>
        </w:rPr>
        <w:t xml:space="preserve"> </w:t>
      </w:r>
      <w:r w:rsidR="006A5C28">
        <w:rPr>
          <w:rFonts w:ascii="Verdana" w:hAnsi="Verdana" w:cs="Tahoma"/>
          <w:color w:val="000000"/>
          <w:u w:val="single"/>
        </w:rPr>
        <w:t>0</w:t>
      </w:r>
      <w:r w:rsidR="006A5C28">
        <w:rPr>
          <w:rFonts w:ascii="Verdana" w:hAnsi="Verdana" w:cs="Tahoma"/>
          <w:color w:val="000000"/>
          <w:u w:val="single"/>
        </w:rPr>
        <w:br/>
      </w:r>
      <w:r w:rsidR="006A5C28">
        <w:rPr>
          <w:rFonts w:ascii="Verdana" w:hAnsi="Verdana" w:cs="Tahoma"/>
          <w:color w:val="000000"/>
          <w:u w:val="single"/>
        </w:rPr>
        <w:br/>
      </w:r>
      <w:bookmarkEnd w:id="13"/>
      <w:r w:rsidR="006A5C28" w:rsidRPr="006A5C28">
        <w:rPr>
          <w:rFonts w:ascii="Verdana" w:hAnsi="Verdana" w:cs="Tahoma"/>
          <w:color w:val="000000"/>
        </w:rPr>
        <w:t xml:space="preserve">     Před projednáváním bodu č. 6 doplnil v čase 18:17 přítomné zastupitel I. Habrda, který byl ze začátku jednání omluven. </w:t>
      </w:r>
      <w:r w:rsidR="006A5C28">
        <w:rPr>
          <w:rFonts w:ascii="Verdana" w:hAnsi="Verdana" w:cs="Tahoma"/>
          <w:color w:val="000000"/>
        </w:rPr>
        <w:t>Starosta konstatoval usnášení</w:t>
      </w:r>
      <w:r w:rsidR="002810AA">
        <w:rPr>
          <w:rFonts w:ascii="Verdana" w:hAnsi="Verdana" w:cs="Tahoma"/>
          <w:color w:val="000000"/>
        </w:rPr>
        <w:t xml:space="preserve">schopnost zastupitelstva při počtu šesti přítomných zastupitelů. </w:t>
      </w:r>
    </w:p>
    <w:p w14:paraId="6FB4FA24" w14:textId="77777777" w:rsidR="00A46060" w:rsidRPr="006A5C28" w:rsidRDefault="00A46060" w:rsidP="0051068E">
      <w:pPr>
        <w:suppressAutoHyphens w:val="0"/>
        <w:rPr>
          <w:rFonts w:ascii="Verdana" w:hAnsi="Verdana" w:cs="Tahoma"/>
          <w:color w:val="000000"/>
        </w:rPr>
      </w:pPr>
    </w:p>
    <w:p w14:paraId="0CED31BD" w14:textId="77777777" w:rsidR="005453C6" w:rsidRPr="00557D02" w:rsidRDefault="005453C6" w:rsidP="0051068E">
      <w:pPr>
        <w:suppressAutoHyphens w:val="0"/>
        <w:rPr>
          <w:rFonts w:ascii="Verdana" w:hAnsi="Verdana" w:cs="Tahoma"/>
          <w:b/>
          <w:bCs/>
          <w:color w:val="000000"/>
          <w:u w:val="single"/>
        </w:rPr>
      </w:pPr>
    </w:p>
    <w:p w14:paraId="7D07D5A8" w14:textId="77777777" w:rsidR="00F9235A" w:rsidRPr="00F9235A" w:rsidRDefault="00F9235A" w:rsidP="00F9235A">
      <w:pPr>
        <w:suppressAutoHyphens w:val="0"/>
        <w:rPr>
          <w:rFonts w:ascii="Verdana" w:hAnsi="Verdana" w:cs="Tahoma"/>
          <w:b/>
          <w:bCs/>
          <w:color w:val="000000"/>
        </w:rPr>
      </w:pPr>
      <w:r w:rsidRPr="00F9235A">
        <w:rPr>
          <w:rFonts w:ascii="Verdana" w:hAnsi="Verdana" w:cs="Tahoma"/>
          <w:b/>
          <w:bCs/>
          <w:color w:val="000000"/>
        </w:rPr>
        <w:t>K bodu č. 6 – Inventarizace majetku a závazků za rok 2021</w:t>
      </w:r>
    </w:p>
    <w:p w14:paraId="309C859E" w14:textId="77777777" w:rsidR="00F9235A" w:rsidRPr="00F9235A" w:rsidRDefault="00F9235A" w:rsidP="00F9235A">
      <w:pPr>
        <w:numPr>
          <w:ilvl w:val="0"/>
          <w:numId w:val="1"/>
        </w:numPr>
        <w:suppressAutoHyphens w:val="0"/>
        <w:rPr>
          <w:rFonts w:ascii="Verdana" w:hAnsi="Verdana" w:cs="Tahoma"/>
          <w:b/>
          <w:bCs/>
          <w:color w:val="000000"/>
        </w:rPr>
      </w:pPr>
    </w:p>
    <w:p w14:paraId="7FBED456" w14:textId="04AA1F19" w:rsidR="00F9235A" w:rsidRPr="00F9235A" w:rsidRDefault="00F9235A" w:rsidP="00F9235A">
      <w:pPr>
        <w:suppressAutoHyphens w:val="0"/>
        <w:rPr>
          <w:rFonts w:ascii="Verdana" w:hAnsi="Verdana" w:cs="Tahoma"/>
          <w:b/>
          <w:bCs/>
          <w:color w:val="000000"/>
        </w:rPr>
      </w:pPr>
    </w:p>
    <w:p w14:paraId="16247818" w14:textId="5313E7BC" w:rsidR="00F9235A" w:rsidRPr="00203544" w:rsidRDefault="00C40E77" w:rsidP="00203544">
      <w:pPr>
        <w:suppressAutoHyphens w:val="0"/>
        <w:rPr>
          <w:rFonts w:ascii="Verdana" w:hAnsi="Verdana" w:cs="Tahoma"/>
          <w:color w:val="000000"/>
        </w:rPr>
      </w:pPr>
      <w:r w:rsidRPr="00C40E77">
        <w:rPr>
          <w:rFonts w:ascii="Verdana" w:hAnsi="Verdana" w:cs="Tahoma"/>
          <w:b/>
          <w:bCs/>
          <w:color w:val="000000"/>
        </w:rPr>
        <w:t xml:space="preserve">     </w:t>
      </w:r>
      <w:r w:rsidRPr="00C40E77">
        <w:rPr>
          <w:rFonts w:ascii="Verdana" w:hAnsi="Verdana" w:cs="Tahoma"/>
          <w:color w:val="000000"/>
        </w:rPr>
        <w:t xml:space="preserve">Stav majetku byl zjišťován fyzickou a dokladovou inventarizací. Inventarizační komise pracovala ve složení – T. Šedivý, M. Kutiš, M. Makoč, I. Habrda a T. Hanus v období od 1.12.2021 do 21.2. 2022. </w:t>
      </w:r>
      <w:bookmarkStart w:id="14" w:name="_Hlk96462369"/>
      <w:r w:rsidR="002810AA">
        <w:rPr>
          <w:rFonts w:ascii="Verdana" w:hAnsi="Verdana" w:cs="Tahoma"/>
          <w:color w:val="000000"/>
        </w:rPr>
        <w:t>Zastupitelé vzali Zprávu i</w:t>
      </w:r>
      <w:r w:rsidR="00882EEB" w:rsidRPr="00F9235A">
        <w:rPr>
          <w:rFonts w:ascii="Verdana" w:hAnsi="Verdana" w:cs="Tahoma"/>
          <w:color w:val="000000"/>
        </w:rPr>
        <w:t>nventariz</w:t>
      </w:r>
      <w:r w:rsidR="002810AA">
        <w:rPr>
          <w:rFonts w:ascii="Verdana" w:hAnsi="Verdana" w:cs="Tahoma"/>
          <w:color w:val="000000"/>
        </w:rPr>
        <w:t>ace majetku a závazků na vědomí a dohodli se, že v bodě F - zjištění a návrhy opatření</w:t>
      </w:r>
      <w:r w:rsidR="00882EEB" w:rsidRPr="00F9235A">
        <w:rPr>
          <w:rFonts w:ascii="Verdana" w:hAnsi="Verdana" w:cs="Tahoma"/>
          <w:color w:val="000000"/>
        </w:rPr>
        <w:t xml:space="preserve"> </w:t>
      </w:r>
      <w:r w:rsidR="002810AA">
        <w:rPr>
          <w:rFonts w:ascii="Verdana" w:hAnsi="Verdana" w:cs="Tahoma"/>
          <w:color w:val="000000"/>
        </w:rPr>
        <w:t>vyřadit majetek z účtu 028 – nebude vyřazena položka kontejnery na S, P, P</w:t>
      </w:r>
      <w:r w:rsidR="00553661">
        <w:rPr>
          <w:rFonts w:ascii="Verdana" w:hAnsi="Verdana" w:cs="Tahoma"/>
          <w:color w:val="000000"/>
        </w:rPr>
        <w:t>(1100l)</w:t>
      </w:r>
      <w:r w:rsidR="002810AA">
        <w:rPr>
          <w:rFonts w:ascii="Verdana" w:hAnsi="Verdana" w:cs="Tahoma"/>
          <w:color w:val="000000"/>
        </w:rPr>
        <w:t xml:space="preserve"> ve výši 45 029Kč (22</w:t>
      </w:r>
      <w:r w:rsidR="00553661">
        <w:rPr>
          <w:rFonts w:ascii="Verdana" w:hAnsi="Verdana" w:cs="Tahoma"/>
          <w:color w:val="000000"/>
        </w:rPr>
        <w:t>k</w:t>
      </w:r>
      <w:r w:rsidR="002810AA">
        <w:rPr>
          <w:rFonts w:ascii="Verdana" w:hAnsi="Verdana" w:cs="Tahoma"/>
          <w:color w:val="000000"/>
        </w:rPr>
        <w:t>s</w:t>
      </w:r>
      <w:r w:rsidR="00553661">
        <w:rPr>
          <w:rFonts w:ascii="Verdana" w:hAnsi="Verdana" w:cs="Tahoma"/>
          <w:color w:val="000000"/>
        </w:rPr>
        <w:t xml:space="preserve">) a kontejnery budou i nadále evidovány v majetku obce. </w:t>
      </w:r>
      <w:r w:rsidR="0041207E">
        <w:rPr>
          <w:rFonts w:ascii="Verdana" w:hAnsi="Verdana" w:cs="Tahoma"/>
          <w:color w:val="000000"/>
        </w:rPr>
        <w:t>Inventarizační zpráva bude opravena dle výsledku jednání OZ.</w:t>
      </w:r>
      <w:bookmarkEnd w:id="14"/>
      <w:r w:rsidR="0041207E">
        <w:rPr>
          <w:rFonts w:ascii="Verdana" w:hAnsi="Verdana" w:cs="Tahoma"/>
          <w:color w:val="000000"/>
        </w:rPr>
        <w:t xml:space="preserve"> </w:t>
      </w:r>
      <w:r w:rsidR="00203544" w:rsidRPr="00203544">
        <w:rPr>
          <w:rFonts w:ascii="Verdana" w:hAnsi="Verdana" w:cs="Tahoma"/>
          <w:color w:val="000000"/>
        </w:rPr>
        <w:t xml:space="preserve">Starosta T. Šedivý dává hlasovat o návrhu usnesení. </w:t>
      </w:r>
      <w:bookmarkStart w:id="15" w:name="_Hlk96262859"/>
    </w:p>
    <w:bookmarkEnd w:id="15"/>
    <w:p w14:paraId="7745B3E0" w14:textId="77777777" w:rsidR="007E662C" w:rsidRPr="00557D02" w:rsidRDefault="007E662C" w:rsidP="007E662C">
      <w:pPr>
        <w:numPr>
          <w:ilvl w:val="0"/>
          <w:numId w:val="1"/>
        </w:numPr>
        <w:spacing w:line="276" w:lineRule="auto"/>
        <w:rPr>
          <w:rFonts w:ascii="Verdana" w:hAnsi="Verdana" w:cs="Tahoma"/>
          <w:color w:val="000000"/>
        </w:rPr>
      </w:pPr>
      <w:r w:rsidRPr="00557D02">
        <w:rPr>
          <w:rFonts w:ascii="Verdana" w:hAnsi="Verdana" w:cs="Tahoma"/>
          <w:color w:val="000000"/>
        </w:rPr>
        <w:t>Hlasováním schváleno.</w:t>
      </w:r>
    </w:p>
    <w:p w14:paraId="48129834" w14:textId="77777777" w:rsidR="007E662C" w:rsidRPr="00557D02" w:rsidRDefault="007E662C" w:rsidP="007E662C">
      <w:pPr>
        <w:numPr>
          <w:ilvl w:val="0"/>
          <w:numId w:val="1"/>
        </w:numPr>
        <w:spacing w:line="276" w:lineRule="auto"/>
        <w:rPr>
          <w:rFonts w:ascii="Verdana" w:hAnsi="Verdana" w:cs="Tahoma"/>
          <w:color w:val="000000"/>
        </w:rPr>
      </w:pPr>
    </w:p>
    <w:p w14:paraId="3BDA37B5" w14:textId="347C62C0" w:rsidR="002E1148" w:rsidRPr="00203544" w:rsidRDefault="007E662C" w:rsidP="005501BE">
      <w:pPr>
        <w:numPr>
          <w:ilvl w:val="0"/>
          <w:numId w:val="1"/>
        </w:numPr>
        <w:spacing w:line="276" w:lineRule="auto"/>
        <w:rPr>
          <w:rFonts w:ascii="Verdana" w:hAnsi="Verdana" w:cs="Tahoma"/>
          <w:color w:val="000000"/>
        </w:rPr>
      </w:pPr>
      <w:r w:rsidRPr="00203544">
        <w:rPr>
          <w:rFonts w:ascii="Verdana" w:hAnsi="Verdana" w:cs="Tahoma"/>
          <w:color w:val="000000"/>
          <w:u w:val="single"/>
        </w:rPr>
        <w:t>Výsledek hlasování – pro:</w:t>
      </w:r>
      <w:r w:rsidR="00203544" w:rsidRPr="00203544">
        <w:rPr>
          <w:rFonts w:ascii="Verdana" w:hAnsi="Verdana" w:cs="Tahoma"/>
          <w:color w:val="000000"/>
          <w:u w:val="single"/>
        </w:rPr>
        <w:t xml:space="preserve"> 6</w:t>
      </w:r>
      <w:r w:rsidRPr="00203544">
        <w:rPr>
          <w:rFonts w:ascii="Verdana" w:hAnsi="Verdana" w:cs="Tahoma"/>
          <w:color w:val="000000"/>
          <w:u w:val="single"/>
        </w:rPr>
        <w:tab/>
      </w:r>
      <w:r w:rsidRPr="00203544">
        <w:rPr>
          <w:rFonts w:ascii="Verdana" w:hAnsi="Verdana" w:cs="Tahoma"/>
          <w:color w:val="000000"/>
          <w:u w:val="single"/>
        </w:rPr>
        <w:tab/>
        <w:t xml:space="preserve">proti: 0  </w:t>
      </w:r>
      <w:r w:rsidRPr="00203544">
        <w:rPr>
          <w:rFonts w:ascii="Verdana" w:hAnsi="Verdana" w:cs="Tahoma"/>
          <w:color w:val="000000"/>
          <w:u w:val="single"/>
        </w:rPr>
        <w:tab/>
      </w:r>
      <w:r w:rsidRPr="00203544">
        <w:rPr>
          <w:rFonts w:ascii="Verdana" w:hAnsi="Verdana" w:cs="Tahoma"/>
          <w:color w:val="000000"/>
          <w:u w:val="single"/>
        </w:rPr>
        <w:tab/>
        <w:t xml:space="preserve">      zdržel se: </w:t>
      </w:r>
      <w:r w:rsidR="00203544" w:rsidRPr="00203544">
        <w:rPr>
          <w:rFonts w:ascii="Verdana" w:hAnsi="Verdana" w:cs="Tahoma"/>
          <w:color w:val="000000"/>
          <w:u w:val="single"/>
        </w:rPr>
        <w:t>0</w:t>
      </w:r>
      <w:r w:rsidRPr="00203544">
        <w:rPr>
          <w:rFonts w:ascii="Verdana" w:hAnsi="Verdana" w:cs="Tahoma"/>
          <w:color w:val="000000"/>
          <w:u w:val="single"/>
        </w:rPr>
        <w:br/>
      </w:r>
    </w:p>
    <w:p w14:paraId="3D97F8A4" w14:textId="77777777" w:rsidR="002E1148" w:rsidRPr="00557D02" w:rsidRDefault="002E1148" w:rsidP="0051068E">
      <w:pPr>
        <w:spacing w:line="276" w:lineRule="auto"/>
        <w:rPr>
          <w:rFonts w:ascii="Verdana" w:hAnsi="Verdana" w:cs="Tahoma"/>
          <w:color w:val="000000"/>
        </w:rPr>
      </w:pPr>
    </w:p>
    <w:p w14:paraId="492272AD" w14:textId="77777777" w:rsidR="00C40E77" w:rsidRPr="00C40E77" w:rsidRDefault="00C40E77" w:rsidP="00C40E77">
      <w:pPr>
        <w:suppressAutoHyphens w:val="0"/>
        <w:rPr>
          <w:rFonts w:ascii="Verdana" w:hAnsi="Verdana" w:cs="Tahoma"/>
          <w:b/>
          <w:bCs/>
          <w:color w:val="000000"/>
        </w:rPr>
      </w:pPr>
      <w:r w:rsidRPr="00C40E77">
        <w:rPr>
          <w:rFonts w:ascii="Verdana" w:hAnsi="Verdana" w:cs="Tahoma"/>
          <w:b/>
          <w:bCs/>
          <w:color w:val="000000"/>
        </w:rPr>
        <w:t>K bodu č. 7 – Směna části pozemků p.č.78/5 a 160/1</w:t>
      </w:r>
    </w:p>
    <w:p w14:paraId="49963BC7" w14:textId="77777777" w:rsidR="00C40E77" w:rsidRPr="00C40E77" w:rsidRDefault="00C40E77" w:rsidP="00C40E77">
      <w:pPr>
        <w:suppressAutoHyphens w:val="0"/>
        <w:rPr>
          <w:rFonts w:ascii="Verdana" w:hAnsi="Verdana" w:cs="Tahoma"/>
          <w:b/>
          <w:bCs/>
          <w:color w:val="000000"/>
        </w:rPr>
      </w:pPr>
    </w:p>
    <w:p w14:paraId="23800E79" w14:textId="77777777" w:rsidR="00C40E77" w:rsidRPr="00C40E77" w:rsidRDefault="00C40E77" w:rsidP="00C40E77">
      <w:pPr>
        <w:numPr>
          <w:ilvl w:val="0"/>
          <w:numId w:val="1"/>
        </w:numPr>
        <w:suppressAutoHyphens w:val="0"/>
        <w:rPr>
          <w:rFonts w:ascii="Verdana" w:hAnsi="Verdana" w:cs="Tahoma"/>
          <w:b/>
          <w:bCs/>
          <w:color w:val="000000"/>
        </w:rPr>
      </w:pPr>
    </w:p>
    <w:p w14:paraId="2C9CAD85" w14:textId="26AE5D26" w:rsidR="009D1A32" w:rsidRPr="00557D02" w:rsidRDefault="00C40E77" w:rsidP="00041CB7">
      <w:pPr>
        <w:suppressAutoHyphens w:val="0"/>
        <w:rPr>
          <w:rFonts w:ascii="Verdana" w:hAnsi="Verdana" w:cs="Tahoma"/>
          <w:lang w:eastAsia="en-US"/>
        </w:rPr>
      </w:pPr>
      <w:r>
        <w:rPr>
          <w:rFonts w:ascii="Verdana" w:hAnsi="Verdana" w:cs="Tahoma"/>
          <w:color w:val="000000"/>
        </w:rPr>
        <w:t xml:space="preserve">     Žádost o směnu pozemků byla iniciována majitelkou pozemku p.č. 78/4 v k.ú. Vidov. </w:t>
      </w:r>
      <w:r w:rsidRPr="00C40E77">
        <w:rPr>
          <w:rFonts w:ascii="Verdana" w:hAnsi="Verdana" w:cs="Tahoma"/>
          <w:color w:val="000000"/>
        </w:rPr>
        <w:t xml:space="preserve">Na základě vyhlášeného záměru </w:t>
      </w:r>
      <w:r w:rsidR="00203544">
        <w:rPr>
          <w:rFonts w:ascii="Verdana" w:hAnsi="Verdana" w:cs="Tahoma"/>
          <w:color w:val="000000"/>
        </w:rPr>
        <w:t xml:space="preserve">se jedná o </w:t>
      </w:r>
      <w:r w:rsidRPr="00C40E77">
        <w:rPr>
          <w:rFonts w:ascii="Verdana" w:hAnsi="Verdana" w:cs="Tahoma"/>
          <w:color w:val="000000"/>
        </w:rPr>
        <w:t>směn</w:t>
      </w:r>
      <w:r w:rsidR="00203544">
        <w:rPr>
          <w:rFonts w:ascii="Verdana" w:hAnsi="Verdana" w:cs="Tahoma"/>
          <w:color w:val="000000"/>
        </w:rPr>
        <w:t>u</w:t>
      </w:r>
      <w:r w:rsidRPr="00C40E77">
        <w:rPr>
          <w:rFonts w:ascii="Verdana" w:hAnsi="Verdana" w:cs="Tahoma"/>
          <w:color w:val="000000"/>
        </w:rPr>
        <w:t xml:space="preserve"> </w:t>
      </w:r>
      <w:bookmarkStart w:id="16" w:name="_Hlk96464902"/>
      <w:r w:rsidRPr="00C40E77">
        <w:rPr>
          <w:rFonts w:ascii="Verdana" w:hAnsi="Verdana" w:cs="Tahoma"/>
          <w:color w:val="000000"/>
        </w:rPr>
        <w:t xml:space="preserve">části pozemků p.č.78/5 a 160/1 o výměře 130m2 za část pozemku p.č.78/4 o výměře 33m2. Cena </w:t>
      </w:r>
      <w:r w:rsidR="00203544">
        <w:rPr>
          <w:rFonts w:ascii="Verdana" w:hAnsi="Verdana" w:cs="Tahoma"/>
          <w:color w:val="000000"/>
        </w:rPr>
        <w:t xml:space="preserve">jednotlivých pozemků dle znaleckého odhadu činí u pozemku p.č. 78/4 </w:t>
      </w:r>
      <w:r w:rsidR="00041CB7">
        <w:rPr>
          <w:rFonts w:ascii="Verdana" w:hAnsi="Verdana" w:cs="Tahoma"/>
          <w:color w:val="000000"/>
        </w:rPr>
        <w:t xml:space="preserve">- </w:t>
      </w:r>
      <w:r w:rsidR="00203544">
        <w:rPr>
          <w:rFonts w:ascii="Verdana" w:hAnsi="Verdana" w:cs="Tahoma"/>
          <w:color w:val="000000"/>
        </w:rPr>
        <w:t>16500Kč, pozemku p.č. 78/5</w:t>
      </w:r>
      <w:r w:rsidR="00041CB7">
        <w:rPr>
          <w:rFonts w:ascii="Verdana" w:hAnsi="Verdana" w:cs="Tahoma"/>
          <w:color w:val="000000"/>
        </w:rPr>
        <w:t xml:space="preserve"> -</w:t>
      </w:r>
      <w:r w:rsidR="00203544">
        <w:rPr>
          <w:rFonts w:ascii="Verdana" w:hAnsi="Verdana" w:cs="Tahoma"/>
          <w:color w:val="000000"/>
        </w:rPr>
        <w:t xml:space="preserve"> 16800Kč a pozemku p.č. </w:t>
      </w:r>
      <w:r w:rsidR="00FA6726">
        <w:rPr>
          <w:rFonts w:ascii="Verdana" w:hAnsi="Verdana" w:cs="Tahoma"/>
          <w:color w:val="000000"/>
        </w:rPr>
        <w:t>160/1 17250Kč. D</w:t>
      </w:r>
      <w:r w:rsidRPr="00C40E77">
        <w:rPr>
          <w:rFonts w:ascii="Verdana" w:hAnsi="Verdana" w:cs="Tahoma"/>
          <w:color w:val="000000"/>
        </w:rPr>
        <w:t>opl</w:t>
      </w:r>
      <w:r w:rsidR="00FA6726">
        <w:rPr>
          <w:rFonts w:ascii="Verdana" w:hAnsi="Verdana" w:cs="Tahoma"/>
          <w:color w:val="000000"/>
        </w:rPr>
        <w:t>á</w:t>
      </w:r>
      <w:r w:rsidRPr="00C40E77">
        <w:rPr>
          <w:rFonts w:ascii="Verdana" w:hAnsi="Verdana" w:cs="Tahoma"/>
          <w:color w:val="000000"/>
        </w:rPr>
        <w:t>cen</w:t>
      </w:r>
      <w:r w:rsidR="00FA6726">
        <w:rPr>
          <w:rFonts w:ascii="Verdana" w:hAnsi="Verdana" w:cs="Tahoma"/>
          <w:color w:val="000000"/>
        </w:rPr>
        <w:t>ý</w:t>
      </w:r>
      <w:r w:rsidRPr="00C40E77">
        <w:rPr>
          <w:rFonts w:ascii="Verdana" w:hAnsi="Verdana" w:cs="Tahoma"/>
          <w:color w:val="000000"/>
        </w:rPr>
        <w:t xml:space="preserve"> rozdíl</w:t>
      </w:r>
      <w:r w:rsidR="00FA6726">
        <w:rPr>
          <w:rFonts w:ascii="Verdana" w:hAnsi="Verdana" w:cs="Tahoma"/>
          <w:color w:val="000000"/>
        </w:rPr>
        <w:t xml:space="preserve"> </w:t>
      </w:r>
      <w:r w:rsidRPr="00C40E77">
        <w:rPr>
          <w:rFonts w:ascii="Verdana" w:hAnsi="Verdana" w:cs="Tahoma"/>
          <w:color w:val="000000"/>
        </w:rPr>
        <w:t xml:space="preserve">výměr směňovaných pozemků </w:t>
      </w:r>
      <w:r w:rsidR="00FA6726" w:rsidRPr="00FA6726">
        <w:rPr>
          <w:rFonts w:ascii="Verdana" w:hAnsi="Verdana" w:cs="Tahoma"/>
          <w:color w:val="000000"/>
        </w:rPr>
        <w:t xml:space="preserve">prospěch obce </w:t>
      </w:r>
      <w:r w:rsidR="00FA6726">
        <w:rPr>
          <w:rFonts w:ascii="Verdana" w:hAnsi="Verdana" w:cs="Tahoma"/>
          <w:color w:val="000000"/>
        </w:rPr>
        <w:t>by tak činil</w:t>
      </w:r>
      <w:r w:rsidR="00203544">
        <w:rPr>
          <w:rFonts w:ascii="Verdana" w:hAnsi="Verdana" w:cs="Tahoma"/>
          <w:color w:val="000000"/>
        </w:rPr>
        <w:t xml:space="preserve"> 17 550Kč</w:t>
      </w:r>
      <w:r w:rsidRPr="00C40E77">
        <w:rPr>
          <w:rFonts w:ascii="Verdana" w:hAnsi="Verdana" w:cs="Tahoma"/>
          <w:color w:val="000000"/>
        </w:rPr>
        <w:t xml:space="preserve">. Majitelka </w:t>
      </w:r>
      <w:r>
        <w:rPr>
          <w:rFonts w:ascii="Verdana" w:hAnsi="Verdana" w:cs="Tahoma"/>
          <w:color w:val="000000"/>
        </w:rPr>
        <w:t xml:space="preserve">pozemku </w:t>
      </w:r>
      <w:r w:rsidRPr="00C40E77">
        <w:rPr>
          <w:rFonts w:ascii="Verdana" w:hAnsi="Verdana" w:cs="Tahoma"/>
          <w:color w:val="000000"/>
        </w:rPr>
        <w:t xml:space="preserve">p.č.78/4 </w:t>
      </w:r>
      <w:r w:rsidR="00FA6726">
        <w:rPr>
          <w:rFonts w:ascii="Verdana" w:hAnsi="Verdana" w:cs="Tahoma"/>
          <w:color w:val="000000"/>
        </w:rPr>
        <w:t>by hradila</w:t>
      </w:r>
      <w:r w:rsidRPr="00C40E77">
        <w:rPr>
          <w:rFonts w:ascii="Verdana" w:hAnsi="Verdana" w:cs="Tahoma"/>
          <w:color w:val="000000"/>
        </w:rPr>
        <w:t xml:space="preserve"> </w:t>
      </w:r>
      <w:r w:rsidR="00203544">
        <w:rPr>
          <w:rFonts w:ascii="Verdana" w:hAnsi="Verdana" w:cs="Tahoma"/>
          <w:color w:val="000000"/>
        </w:rPr>
        <w:t xml:space="preserve">i </w:t>
      </w:r>
      <w:r w:rsidRPr="00C40E77">
        <w:rPr>
          <w:rFonts w:ascii="Verdana" w:hAnsi="Verdana" w:cs="Tahoma"/>
          <w:color w:val="000000"/>
        </w:rPr>
        <w:t>výlohy spojené se směnou pozemků</w:t>
      </w:r>
      <w:r w:rsidR="00203544">
        <w:rPr>
          <w:rFonts w:ascii="Verdana" w:hAnsi="Verdana" w:cs="Tahoma"/>
          <w:color w:val="000000"/>
        </w:rPr>
        <w:t xml:space="preserve"> (odhad, GP, zápis do katastru, smlouva)</w:t>
      </w:r>
      <w:r w:rsidRPr="00C40E77">
        <w:rPr>
          <w:rFonts w:ascii="Verdana" w:hAnsi="Verdana" w:cs="Tahoma"/>
          <w:color w:val="000000"/>
        </w:rPr>
        <w:t xml:space="preserve">. </w:t>
      </w:r>
      <w:bookmarkEnd w:id="16"/>
      <w:r w:rsidR="00FA6726">
        <w:rPr>
          <w:rFonts w:ascii="Verdana" w:hAnsi="Verdana" w:cs="Tahoma"/>
          <w:color w:val="000000"/>
        </w:rPr>
        <w:t>Zastupitel M. Dvořák informoval, že by obec měla jednat s péčí řádného hospodáře a tedy žádných pozemků se prodejem nezbavovat</w:t>
      </w:r>
      <w:r w:rsidR="005A7C56">
        <w:rPr>
          <w:rFonts w:ascii="Verdana" w:hAnsi="Verdana" w:cs="Tahoma"/>
          <w:color w:val="000000"/>
        </w:rPr>
        <w:t>, proto bude hlasovat proti směně pozemků.</w:t>
      </w:r>
      <w:r w:rsidR="00FA6726">
        <w:rPr>
          <w:rFonts w:ascii="Verdana" w:hAnsi="Verdana" w:cs="Tahoma"/>
          <w:color w:val="000000"/>
        </w:rPr>
        <w:t xml:space="preserve"> Místostarosta T. Hanus informoval, že </w:t>
      </w:r>
      <w:r w:rsidR="00FA6726">
        <w:rPr>
          <w:rFonts w:ascii="Verdana" w:hAnsi="Verdana" w:cs="Tahoma"/>
          <w:color w:val="000000"/>
        </w:rPr>
        <w:lastRenderedPageBreak/>
        <w:t xml:space="preserve">obec získá směnou </w:t>
      </w:r>
      <w:r w:rsidR="007B4ADC">
        <w:rPr>
          <w:rFonts w:ascii="Verdana" w:hAnsi="Verdana" w:cs="Tahoma"/>
          <w:color w:val="000000"/>
        </w:rPr>
        <w:t>manipulační prostor v případě poruchy vodovodu a prodává pozem</w:t>
      </w:r>
      <w:r w:rsidR="006E482D">
        <w:rPr>
          <w:rFonts w:ascii="Verdana" w:hAnsi="Verdana" w:cs="Tahoma"/>
          <w:color w:val="000000"/>
        </w:rPr>
        <w:t>ky</w:t>
      </w:r>
      <w:r w:rsidR="007B4ADC">
        <w:rPr>
          <w:rFonts w:ascii="Verdana" w:hAnsi="Verdana" w:cs="Tahoma"/>
          <w:color w:val="000000"/>
        </w:rPr>
        <w:t xml:space="preserve"> o celkové výměře 97 m</w:t>
      </w:r>
      <w:r w:rsidR="007B4ADC">
        <w:rPr>
          <w:rFonts w:ascii="Verdana" w:hAnsi="Verdana" w:cs="Tahoma"/>
          <w:color w:val="000000"/>
          <w:vertAlign w:val="superscript"/>
        </w:rPr>
        <w:t>2</w:t>
      </w:r>
      <w:r w:rsidR="006E482D">
        <w:rPr>
          <w:rFonts w:ascii="Verdana" w:hAnsi="Verdana" w:cs="Tahoma"/>
          <w:color w:val="000000"/>
        </w:rPr>
        <w:t>, které nemají pro obec žádný strategický význam</w:t>
      </w:r>
      <w:r w:rsidR="005A7C56">
        <w:rPr>
          <w:rFonts w:ascii="Verdana" w:hAnsi="Verdana" w:cs="Tahoma"/>
          <w:color w:val="000000"/>
        </w:rPr>
        <w:t xml:space="preserve"> (neudržovaná plocha,</w:t>
      </w:r>
      <w:r w:rsidR="006E482D">
        <w:rPr>
          <w:rFonts w:ascii="Verdana" w:hAnsi="Verdana" w:cs="Tahoma"/>
          <w:color w:val="000000"/>
        </w:rPr>
        <w:t xml:space="preserve"> </w:t>
      </w:r>
      <w:r w:rsidR="005A7C56">
        <w:rPr>
          <w:rFonts w:ascii="Verdana" w:hAnsi="Verdana" w:cs="Tahoma"/>
          <w:color w:val="000000"/>
        </w:rPr>
        <w:t xml:space="preserve">kde nelze stavět). Starosta informoval přítomné, že plocha </w:t>
      </w:r>
      <w:r w:rsidR="006E482D">
        <w:rPr>
          <w:rFonts w:ascii="Verdana" w:hAnsi="Verdana" w:cs="Tahoma"/>
          <w:color w:val="000000"/>
        </w:rPr>
        <w:t xml:space="preserve">je vedena v ÚP jako </w:t>
      </w:r>
      <w:r w:rsidR="005A7C56">
        <w:rPr>
          <w:rFonts w:ascii="Verdana" w:hAnsi="Verdana" w:cs="Tahoma"/>
          <w:color w:val="000000"/>
        </w:rPr>
        <w:t>krajinná</w:t>
      </w:r>
      <w:r w:rsidR="006E482D">
        <w:rPr>
          <w:rFonts w:ascii="Verdana" w:hAnsi="Verdana" w:cs="Tahoma"/>
          <w:color w:val="000000"/>
        </w:rPr>
        <w:t xml:space="preserve"> zeleň. </w:t>
      </w:r>
      <w:r w:rsidR="00041CB7">
        <w:rPr>
          <w:rFonts w:ascii="Verdana" w:hAnsi="Verdana" w:cs="Tahoma"/>
          <w:color w:val="000000"/>
        </w:rPr>
        <w:br/>
        <w:t xml:space="preserve">    </w:t>
      </w:r>
      <w:r w:rsidR="006E482D">
        <w:rPr>
          <w:rFonts w:ascii="Verdana" w:hAnsi="Verdana" w:cs="Tahoma"/>
          <w:color w:val="000000"/>
        </w:rPr>
        <w:t>Starosta dává hlasovat o směně</w:t>
      </w:r>
      <w:r w:rsidR="00041CB7">
        <w:rPr>
          <w:rFonts w:ascii="Verdana" w:hAnsi="Verdana" w:cs="Tahoma"/>
          <w:color w:val="000000"/>
        </w:rPr>
        <w:t xml:space="preserve"> </w:t>
      </w:r>
      <w:r w:rsidR="00041CB7" w:rsidRPr="00041CB7">
        <w:rPr>
          <w:rFonts w:ascii="Verdana" w:hAnsi="Verdana" w:cs="Tahoma"/>
          <w:color w:val="000000"/>
        </w:rPr>
        <w:t>části pozemků p.č.78/5 a 160/1 o výměře 130m2 za část pozemku p.č.78/4 o výměře 33m2</w:t>
      </w:r>
      <w:r w:rsidR="00041CB7">
        <w:rPr>
          <w:rFonts w:ascii="Verdana" w:hAnsi="Verdana" w:cs="Tahoma"/>
          <w:color w:val="000000"/>
        </w:rPr>
        <w:t xml:space="preserve"> dle znaleckého posudku 054/2022 – D1</w:t>
      </w:r>
      <w:r w:rsidR="00041CB7" w:rsidRPr="00041CB7">
        <w:rPr>
          <w:rFonts w:ascii="Verdana" w:hAnsi="Verdana" w:cs="Tahoma"/>
          <w:color w:val="000000"/>
        </w:rPr>
        <w:t>. Dop</w:t>
      </w:r>
      <w:r w:rsidR="00041CB7">
        <w:rPr>
          <w:rFonts w:ascii="Verdana" w:hAnsi="Verdana" w:cs="Tahoma"/>
          <w:color w:val="000000"/>
        </w:rPr>
        <w:t>latek dle znaleckého odhadu za</w:t>
      </w:r>
      <w:r w:rsidR="00041CB7" w:rsidRPr="00041CB7">
        <w:rPr>
          <w:rFonts w:ascii="Verdana" w:hAnsi="Verdana" w:cs="Tahoma"/>
          <w:color w:val="000000"/>
        </w:rPr>
        <w:t xml:space="preserve"> rozdíl výměr směňovaných pozemků </w:t>
      </w:r>
      <w:r w:rsidR="00041CB7">
        <w:rPr>
          <w:rFonts w:ascii="Verdana" w:hAnsi="Verdana" w:cs="Tahoma"/>
          <w:color w:val="000000"/>
        </w:rPr>
        <w:t xml:space="preserve">ve </w:t>
      </w:r>
      <w:r w:rsidR="00041CB7" w:rsidRPr="00041CB7">
        <w:rPr>
          <w:rFonts w:ascii="Verdana" w:hAnsi="Verdana" w:cs="Tahoma"/>
          <w:color w:val="000000"/>
        </w:rPr>
        <w:t>prospěch obce by tak činil 17 550Kč. Majitelka pozemku p.č.78/4 by hradila i výlohy spojené se směnou pozemků (</w:t>
      </w:r>
      <w:r w:rsidR="005A7C56">
        <w:rPr>
          <w:rFonts w:ascii="Verdana" w:hAnsi="Verdana" w:cs="Tahoma"/>
          <w:color w:val="000000"/>
        </w:rPr>
        <w:t xml:space="preserve">znalecký </w:t>
      </w:r>
      <w:r w:rsidR="00041CB7" w:rsidRPr="00041CB7">
        <w:rPr>
          <w:rFonts w:ascii="Verdana" w:hAnsi="Verdana" w:cs="Tahoma"/>
          <w:color w:val="000000"/>
        </w:rPr>
        <w:t>odhad, GP, zápis do katastru, smlouva).</w:t>
      </w:r>
      <w:r w:rsidR="00041CB7">
        <w:rPr>
          <w:rFonts w:ascii="Verdana" w:hAnsi="Verdana" w:cs="Tahoma"/>
          <w:color w:val="000000"/>
        </w:rPr>
        <w:br/>
        <w:t>Hlasování</w:t>
      </w:r>
      <w:r w:rsidR="0046768B">
        <w:rPr>
          <w:rFonts w:ascii="Verdana" w:hAnsi="Verdana" w:cs="Tahoma"/>
          <w:color w:val="000000"/>
        </w:rPr>
        <w:t>m</w:t>
      </w:r>
      <w:r w:rsidR="00041CB7">
        <w:rPr>
          <w:rFonts w:ascii="Verdana" w:hAnsi="Verdana" w:cs="Tahoma"/>
          <w:color w:val="000000"/>
        </w:rPr>
        <w:t xml:space="preserve"> neschváleno.</w:t>
      </w:r>
      <w:bookmarkStart w:id="17" w:name="_Hlk90845954"/>
      <w:bookmarkStart w:id="18" w:name="_Hlk91192217"/>
      <w:bookmarkStart w:id="19" w:name="_Hlk91192700"/>
    </w:p>
    <w:p w14:paraId="11B994B8" w14:textId="77777777" w:rsidR="009D1A32" w:rsidRPr="00557D02" w:rsidRDefault="009D1A32" w:rsidP="009D1A32">
      <w:pPr>
        <w:numPr>
          <w:ilvl w:val="0"/>
          <w:numId w:val="1"/>
        </w:numPr>
        <w:spacing w:line="276" w:lineRule="auto"/>
        <w:rPr>
          <w:rFonts w:ascii="Verdana" w:hAnsi="Verdana" w:cs="Tahoma"/>
          <w:lang w:eastAsia="en-US"/>
        </w:rPr>
      </w:pPr>
    </w:p>
    <w:p w14:paraId="178B22AD" w14:textId="3F176C93" w:rsidR="009D1A32" w:rsidRPr="00557D02" w:rsidRDefault="009D1A32" w:rsidP="009D1A32">
      <w:pPr>
        <w:numPr>
          <w:ilvl w:val="0"/>
          <w:numId w:val="1"/>
        </w:numPr>
        <w:spacing w:line="276" w:lineRule="auto"/>
        <w:rPr>
          <w:rFonts w:ascii="Verdana" w:hAnsi="Verdana" w:cs="Tahoma"/>
          <w:lang w:eastAsia="en-US"/>
        </w:rPr>
      </w:pPr>
      <w:r w:rsidRPr="00557D02">
        <w:rPr>
          <w:rFonts w:ascii="Verdana" w:hAnsi="Verdana" w:cs="Tahoma"/>
          <w:u w:val="single"/>
          <w:lang w:eastAsia="en-US"/>
        </w:rPr>
        <w:t xml:space="preserve">Výsledek hlasování – pro: </w:t>
      </w:r>
      <w:r w:rsidR="00041CB7">
        <w:rPr>
          <w:rFonts w:ascii="Verdana" w:hAnsi="Verdana" w:cs="Tahoma"/>
          <w:u w:val="single"/>
          <w:lang w:eastAsia="en-US"/>
        </w:rPr>
        <w:t>4</w:t>
      </w:r>
      <w:r w:rsidRPr="00557D02">
        <w:rPr>
          <w:rFonts w:ascii="Verdana" w:hAnsi="Verdana" w:cs="Tahoma"/>
          <w:u w:val="single"/>
          <w:lang w:eastAsia="en-US"/>
        </w:rPr>
        <w:tab/>
      </w:r>
      <w:r w:rsidRPr="00557D02">
        <w:rPr>
          <w:rFonts w:ascii="Verdana" w:hAnsi="Verdana" w:cs="Tahoma"/>
          <w:u w:val="single"/>
          <w:lang w:eastAsia="en-US"/>
        </w:rPr>
        <w:tab/>
        <w:t xml:space="preserve">proti: </w:t>
      </w:r>
      <w:r w:rsidR="001E5A19">
        <w:rPr>
          <w:rFonts w:ascii="Verdana" w:hAnsi="Verdana" w:cs="Tahoma"/>
          <w:u w:val="single"/>
          <w:lang w:eastAsia="en-US"/>
        </w:rPr>
        <w:t>2</w:t>
      </w:r>
      <w:r w:rsidRPr="00557D02">
        <w:rPr>
          <w:rFonts w:ascii="Verdana" w:hAnsi="Verdana" w:cs="Tahoma"/>
          <w:u w:val="single"/>
          <w:lang w:eastAsia="en-US"/>
        </w:rPr>
        <w:t xml:space="preserve">  </w:t>
      </w:r>
      <w:r w:rsidRPr="00557D02">
        <w:rPr>
          <w:rFonts w:ascii="Verdana" w:hAnsi="Verdana" w:cs="Tahoma"/>
          <w:u w:val="single"/>
          <w:lang w:eastAsia="en-US"/>
        </w:rPr>
        <w:tab/>
      </w:r>
      <w:r w:rsidRPr="00557D02">
        <w:rPr>
          <w:rFonts w:ascii="Verdana" w:hAnsi="Verdana" w:cs="Tahoma"/>
          <w:u w:val="single"/>
          <w:lang w:eastAsia="en-US"/>
        </w:rPr>
        <w:tab/>
        <w:t xml:space="preserve">      zdržel se: 0</w:t>
      </w:r>
    </w:p>
    <w:bookmarkEnd w:id="17"/>
    <w:bookmarkEnd w:id="18"/>
    <w:p w14:paraId="4E49B592" w14:textId="77777777" w:rsidR="00CA6649" w:rsidRDefault="00203544" w:rsidP="00B662F5">
      <w:pPr>
        <w:spacing w:line="276" w:lineRule="auto"/>
        <w:rPr>
          <w:rFonts w:ascii="Verdana" w:hAnsi="Verdana" w:cs="Tahoma"/>
          <w:lang w:eastAsia="en-US"/>
        </w:rPr>
      </w:pPr>
      <w:r w:rsidRPr="00203544">
        <w:rPr>
          <w:rFonts w:ascii="Verdana" w:hAnsi="Verdana" w:cs="Tahoma"/>
          <w:lang w:eastAsia="en-US"/>
        </w:rPr>
        <w:t xml:space="preserve">Pro: </w:t>
      </w:r>
      <w:r w:rsidR="001E5A19">
        <w:rPr>
          <w:rFonts w:ascii="Verdana" w:hAnsi="Verdana" w:cs="Tahoma"/>
          <w:lang w:eastAsia="en-US"/>
        </w:rPr>
        <w:t>Šedivý, Hanus, Kutiš, Habrda</w:t>
      </w:r>
      <w:r w:rsidRPr="00203544">
        <w:rPr>
          <w:rFonts w:ascii="Verdana" w:hAnsi="Verdana" w:cs="Tahoma"/>
          <w:lang w:eastAsia="en-US"/>
        </w:rPr>
        <w:br/>
      </w:r>
      <w:r w:rsidR="001E5A19">
        <w:rPr>
          <w:rFonts w:ascii="Verdana" w:hAnsi="Verdana" w:cs="Tahoma"/>
          <w:lang w:eastAsia="en-US"/>
        </w:rPr>
        <w:t>Proti</w:t>
      </w:r>
      <w:r w:rsidRPr="00203544">
        <w:rPr>
          <w:rFonts w:ascii="Verdana" w:hAnsi="Verdana" w:cs="Tahoma"/>
          <w:lang w:eastAsia="en-US"/>
        </w:rPr>
        <w:t xml:space="preserve">:  </w:t>
      </w:r>
      <w:r w:rsidR="001E5A19">
        <w:rPr>
          <w:rFonts w:ascii="Verdana" w:hAnsi="Verdana" w:cs="Tahoma"/>
          <w:lang w:eastAsia="en-US"/>
        </w:rPr>
        <w:t>Dvořák, Makoč</w:t>
      </w:r>
      <w:r w:rsidR="00CA6649">
        <w:rPr>
          <w:rFonts w:ascii="Verdana" w:hAnsi="Verdana" w:cs="Tahoma"/>
          <w:lang w:eastAsia="en-US"/>
        </w:rPr>
        <w:t xml:space="preserve"> </w:t>
      </w:r>
    </w:p>
    <w:p w14:paraId="4FBDF36E" w14:textId="7CC77416" w:rsidR="002E1148" w:rsidRPr="00557D02" w:rsidRDefault="00203544" w:rsidP="00B662F5">
      <w:pPr>
        <w:spacing w:line="276" w:lineRule="auto"/>
        <w:rPr>
          <w:rFonts w:ascii="Verdana" w:hAnsi="Verdana" w:cs="Tahoma"/>
          <w:lang w:val="pl-PL" w:eastAsia="en-US"/>
        </w:rPr>
      </w:pPr>
      <w:r w:rsidRPr="00203544">
        <w:rPr>
          <w:rFonts w:ascii="Verdana" w:hAnsi="Verdana" w:cs="Tahoma"/>
          <w:lang w:eastAsia="en-US"/>
        </w:rPr>
        <w:t xml:space="preserve">                            </w:t>
      </w:r>
      <w:r w:rsidR="00CA6649">
        <w:rPr>
          <w:rFonts w:ascii="Verdana" w:hAnsi="Verdana" w:cs="Tahoma"/>
          <w:lang w:eastAsia="en-US"/>
        </w:rPr>
        <w:br/>
      </w:r>
      <w:r w:rsidRPr="00203544">
        <w:rPr>
          <w:rFonts w:ascii="Verdana" w:hAnsi="Verdana" w:cs="Tahoma"/>
          <w:lang w:eastAsia="en-US"/>
        </w:rPr>
        <w:t xml:space="preserve">                          </w:t>
      </w:r>
    </w:p>
    <w:p w14:paraId="59B09FFB" w14:textId="77777777" w:rsidR="00C40E77" w:rsidRPr="00C40E77" w:rsidRDefault="00C40E77" w:rsidP="00C40E77">
      <w:pPr>
        <w:pStyle w:val="Default"/>
        <w:rPr>
          <w:rFonts w:ascii="Verdana" w:hAnsi="Verdana" w:cs="Tahoma"/>
          <w:b/>
          <w:bCs/>
          <w:lang w:val="cs-CZ"/>
        </w:rPr>
      </w:pPr>
      <w:bookmarkStart w:id="20" w:name="_Hlk96364749"/>
      <w:bookmarkEnd w:id="19"/>
      <w:r w:rsidRPr="00C40E77">
        <w:rPr>
          <w:rFonts w:ascii="Verdana" w:hAnsi="Verdana" w:cs="Tahoma"/>
          <w:b/>
          <w:bCs/>
          <w:lang w:val="cs-CZ"/>
        </w:rPr>
        <w:t>K bodu č.8 – Rozpočtové opatření č.1/2022</w:t>
      </w:r>
    </w:p>
    <w:bookmarkEnd w:id="20"/>
    <w:p w14:paraId="67F63A3F" w14:textId="77777777" w:rsidR="00C40E77" w:rsidRPr="00C40E77" w:rsidRDefault="00C40E77" w:rsidP="00C40E77">
      <w:pPr>
        <w:pStyle w:val="Default"/>
        <w:numPr>
          <w:ilvl w:val="0"/>
          <w:numId w:val="1"/>
        </w:numPr>
        <w:rPr>
          <w:rFonts w:ascii="Verdana" w:hAnsi="Verdana" w:cs="Tahoma"/>
          <w:b/>
          <w:bCs/>
          <w:lang w:val="cs-CZ"/>
        </w:rPr>
      </w:pPr>
    </w:p>
    <w:p w14:paraId="6C256976" w14:textId="77777777" w:rsidR="00C40E77" w:rsidRPr="00C40E77" w:rsidRDefault="00C40E77" w:rsidP="00C40E77">
      <w:pPr>
        <w:pStyle w:val="Default"/>
        <w:numPr>
          <w:ilvl w:val="0"/>
          <w:numId w:val="1"/>
        </w:numPr>
        <w:rPr>
          <w:rFonts w:ascii="Verdana" w:hAnsi="Verdana" w:cs="Tahoma"/>
          <w:b/>
          <w:bCs/>
          <w:lang w:val="cs-CZ"/>
        </w:rPr>
      </w:pPr>
    </w:p>
    <w:p w14:paraId="2334AEBE" w14:textId="0C25B9B3" w:rsidR="00C40E77" w:rsidRPr="00CA6649" w:rsidRDefault="00C40E77" w:rsidP="000F30FB">
      <w:pPr>
        <w:pStyle w:val="Default"/>
        <w:numPr>
          <w:ilvl w:val="0"/>
          <w:numId w:val="1"/>
        </w:numPr>
        <w:rPr>
          <w:rFonts w:ascii="Verdana" w:hAnsi="Verdana" w:cs="Tahoma"/>
          <w:b/>
          <w:bCs/>
          <w:lang w:val="cs-CZ"/>
        </w:rPr>
      </w:pPr>
      <w:r w:rsidRPr="00CA6649">
        <w:rPr>
          <w:rFonts w:ascii="Verdana" w:hAnsi="Verdana" w:cs="Tahoma"/>
          <w:lang w:val="cs-CZ"/>
        </w:rPr>
        <w:t xml:space="preserve">    </w:t>
      </w:r>
      <w:r w:rsidR="00CA6649" w:rsidRPr="00CA6649">
        <w:rPr>
          <w:rFonts w:ascii="Verdana" w:hAnsi="Verdana" w:cs="Tahoma"/>
          <w:lang w:val="cs-CZ"/>
        </w:rPr>
        <w:t>R</w:t>
      </w:r>
      <w:r w:rsidRPr="00CA6649">
        <w:rPr>
          <w:rFonts w:ascii="Verdana" w:hAnsi="Verdana" w:cs="Tahoma"/>
          <w:lang w:val="cs-CZ"/>
        </w:rPr>
        <w:t>ozpočtového opatření č.1/</w:t>
      </w:r>
      <w:r w:rsidR="00CA6649" w:rsidRPr="00CA6649">
        <w:rPr>
          <w:rFonts w:ascii="Verdana" w:hAnsi="Verdana" w:cs="Tahoma"/>
          <w:lang w:val="cs-CZ"/>
        </w:rPr>
        <w:t>20</w:t>
      </w:r>
      <w:r w:rsidRPr="00CA6649">
        <w:rPr>
          <w:rFonts w:ascii="Verdana" w:hAnsi="Verdana" w:cs="Tahoma"/>
          <w:lang w:val="cs-CZ"/>
        </w:rPr>
        <w:t xml:space="preserve">22 </w:t>
      </w:r>
      <w:r w:rsidR="00CA6649" w:rsidRPr="00CA6649">
        <w:rPr>
          <w:rFonts w:ascii="Verdana" w:hAnsi="Verdana" w:cs="Tahoma"/>
          <w:lang w:val="cs-CZ"/>
        </w:rPr>
        <w:t>bylo vzato na vědomí.</w:t>
      </w:r>
      <w:r w:rsidRPr="00CA6649">
        <w:rPr>
          <w:rFonts w:ascii="Verdana" w:hAnsi="Verdana" w:cs="Tahoma"/>
          <w:lang w:val="cs-CZ"/>
        </w:rPr>
        <w:t xml:space="preserve"> </w:t>
      </w:r>
      <w:r w:rsidR="00882EEB" w:rsidRPr="00CA6649">
        <w:rPr>
          <w:rFonts w:ascii="Verdana" w:hAnsi="Verdana" w:cs="Tahoma"/>
          <w:lang w:val="cs-CZ"/>
        </w:rPr>
        <w:t>Rozpočtové opatření č.1/2022 je součástí zápisu jako příloha č.</w:t>
      </w:r>
      <w:r w:rsidR="00021914">
        <w:rPr>
          <w:rFonts w:ascii="Verdana" w:hAnsi="Verdana" w:cs="Tahoma"/>
          <w:lang w:val="cs-CZ"/>
        </w:rPr>
        <w:t>3</w:t>
      </w:r>
      <w:r w:rsidR="00882EEB" w:rsidRPr="00CA6649">
        <w:rPr>
          <w:rFonts w:ascii="Verdana" w:hAnsi="Verdana" w:cs="Tahoma"/>
          <w:lang w:val="cs-CZ"/>
        </w:rPr>
        <w:t>.</w:t>
      </w:r>
      <w:r w:rsidR="00CA6649" w:rsidRPr="00CA6649">
        <w:rPr>
          <w:rFonts w:ascii="Verdana" w:hAnsi="Verdana" w:cs="Tahoma"/>
          <w:lang w:val="cs-CZ"/>
        </w:rPr>
        <w:br/>
      </w:r>
      <w:r w:rsidR="00CA6649" w:rsidRPr="00CA6649">
        <w:rPr>
          <w:rFonts w:ascii="Verdana" w:hAnsi="Verdana" w:cs="Tahoma"/>
          <w:lang w:val="cs-CZ"/>
        </w:rPr>
        <w:br/>
      </w:r>
      <w:r w:rsidR="001832BA">
        <w:rPr>
          <w:rFonts w:ascii="Verdana" w:hAnsi="Verdana" w:cs="Tahoma"/>
          <w:b/>
          <w:bCs/>
          <w:lang w:val="cs-CZ"/>
        </w:rPr>
        <w:t xml:space="preserve"> </w:t>
      </w:r>
    </w:p>
    <w:p w14:paraId="37208258" w14:textId="77777777" w:rsidR="00C40E77" w:rsidRPr="00C40E77" w:rsidRDefault="00C40E77" w:rsidP="00C40E77">
      <w:pPr>
        <w:pStyle w:val="Default"/>
        <w:numPr>
          <w:ilvl w:val="0"/>
          <w:numId w:val="1"/>
        </w:numPr>
        <w:rPr>
          <w:rFonts w:ascii="Verdana" w:hAnsi="Verdana" w:cs="Tahoma"/>
          <w:b/>
          <w:bCs/>
          <w:lang w:val="cs-CZ"/>
        </w:rPr>
      </w:pPr>
      <w:r w:rsidRPr="00C40E77">
        <w:rPr>
          <w:rFonts w:ascii="Verdana" w:hAnsi="Verdana" w:cs="Tahoma"/>
          <w:b/>
          <w:bCs/>
          <w:lang w:val="cs-CZ"/>
        </w:rPr>
        <w:t>K bodu č.9 - Rozpočtové opatření č.2/2022</w:t>
      </w:r>
    </w:p>
    <w:p w14:paraId="75354335" w14:textId="77777777" w:rsidR="00C40E77" w:rsidRPr="00C40E77" w:rsidRDefault="00C40E77" w:rsidP="00C40E77">
      <w:pPr>
        <w:pStyle w:val="Default"/>
        <w:numPr>
          <w:ilvl w:val="0"/>
          <w:numId w:val="1"/>
        </w:numPr>
        <w:rPr>
          <w:rFonts w:ascii="Verdana" w:hAnsi="Verdana" w:cs="Tahoma"/>
          <w:b/>
          <w:bCs/>
          <w:lang w:val="cs-CZ"/>
        </w:rPr>
      </w:pPr>
    </w:p>
    <w:p w14:paraId="06F172EC" w14:textId="17ADDFF0" w:rsidR="0014663B" w:rsidRPr="0014663B" w:rsidRDefault="00C40E77" w:rsidP="0046768B">
      <w:pPr>
        <w:pStyle w:val="Default"/>
        <w:rPr>
          <w:rFonts w:ascii="Verdana" w:hAnsi="Verdana" w:cs="Tahoma"/>
        </w:rPr>
      </w:pPr>
      <w:r>
        <w:rPr>
          <w:rFonts w:ascii="Verdana" w:hAnsi="Verdana" w:cs="Tahoma"/>
          <w:lang w:val="cs-CZ"/>
        </w:rPr>
        <w:t xml:space="preserve">     </w:t>
      </w:r>
      <w:r w:rsidR="00EB20B9">
        <w:rPr>
          <w:rFonts w:ascii="Verdana" w:hAnsi="Verdana" w:cs="Tahoma"/>
          <w:lang w:val="cs-CZ"/>
        </w:rPr>
        <w:t>Návrh r</w:t>
      </w:r>
      <w:r w:rsidRPr="00C40E77">
        <w:rPr>
          <w:rFonts w:ascii="Verdana" w:hAnsi="Verdana" w:cs="Tahoma"/>
          <w:lang w:val="cs-CZ"/>
        </w:rPr>
        <w:t>ozpočtové</w:t>
      </w:r>
      <w:r w:rsidR="00EB20B9">
        <w:rPr>
          <w:rFonts w:ascii="Verdana" w:hAnsi="Verdana" w:cs="Tahoma"/>
          <w:lang w:val="cs-CZ"/>
        </w:rPr>
        <w:t xml:space="preserve">ho </w:t>
      </w:r>
      <w:r w:rsidRPr="00C40E77">
        <w:rPr>
          <w:rFonts w:ascii="Verdana" w:hAnsi="Verdana" w:cs="Tahoma"/>
          <w:lang w:val="cs-CZ"/>
        </w:rPr>
        <w:t xml:space="preserve">opatření </w:t>
      </w:r>
      <w:r>
        <w:rPr>
          <w:rFonts w:ascii="Verdana" w:hAnsi="Verdana" w:cs="Tahoma"/>
          <w:lang w:val="cs-CZ"/>
        </w:rPr>
        <w:t xml:space="preserve">č.2/22 se týká </w:t>
      </w:r>
      <w:bookmarkStart w:id="21" w:name="_Hlk96542574"/>
      <w:r w:rsidRPr="00C40E77">
        <w:rPr>
          <w:rFonts w:ascii="Verdana" w:hAnsi="Verdana" w:cs="Tahoma"/>
          <w:lang w:val="cs-CZ"/>
        </w:rPr>
        <w:t>přesun</w:t>
      </w:r>
      <w:r>
        <w:rPr>
          <w:rFonts w:ascii="Verdana" w:hAnsi="Verdana" w:cs="Tahoma"/>
          <w:lang w:val="cs-CZ"/>
        </w:rPr>
        <w:t>u</w:t>
      </w:r>
      <w:r w:rsidRPr="00C40E77">
        <w:rPr>
          <w:rFonts w:ascii="Verdana" w:hAnsi="Verdana" w:cs="Tahoma"/>
          <w:lang w:val="cs-CZ"/>
        </w:rPr>
        <w:t xml:space="preserve"> </w:t>
      </w:r>
      <w:r w:rsidR="00EB20B9">
        <w:rPr>
          <w:rFonts w:ascii="Verdana" w:hAnsi="Verdana" w:cs="Tahoma"/>
          <w:lang w:val="cs-CZ"/>
        </w:rPr>
        <w:t xml:space="preserve">částky 310 000Kč na </w:t>
      </w:r>
      <w:r w:rsidRPr="00C40E77">
        <w:rPr>
          <w:rFonts w:ascii="Verdana" w:hAnsi="Verdana" w:cs="Tahoma"/>
          <w:lang w:val="cs-CZ"/>
        </w:rPr>
        <w:t>dopravní obslužnost na jiné zaúčtování dle novely vyhlášky MF ČR (z</w:t>
      </w:r>
      <w:r w:rsidR="00EB20B9">
        <w:rPr>
          <w:rFonts w:ascii="Verdana" w:hAnsi="Verdana" w:cs="Tahoma"/>
          <w:lang w:val="cs-CZ"/>
        </w:rPr>
        <w:t xml:space="preserve"> par.2292 </w:t>
      </w:r>
      <w:r w:rsidRPr="00C40E77">
        <w:rPr>
          <w:rFonts w:ascii="Verdana" w:hAnsi="Verdana" w:cs="Tahoma"/>
          <w:lang w:val="cs-CZ"/>
        </w:rPr>
        <w:t xml:space="preserve"> pol.5193 na </w:t>
      </w:r>
      <w:r w:rsidR="00EB20B9">
        <w:rPr>
          <w:rFonts w:ascii="Verdana" w:hAnsi="Verdana" w:cs="Tahoma"/>
          <w:lang w:val="cs-CZ"/>
        </w:rPr>
        <w:t xml:space="preserve">par. 2292 </w:t>
      </w:r>
      <w:r w:rsidRPr="00C40E77">
        <w:rPr>
          <w:rFonts w:ascii="Verdana" w:hAnsi="Verdana" w:cs="Tahoma"/>
          <w:lang w:val="cs-CZ"/>
        </w:rPr>
        <w:t>pol.5213)</w:t>
      </w:r>
      <w:r w:rsidR="00EB20B9">
        <w:rPr>
          <w:rFonts w:ascii="Verdana" w:hAnsi="Verdana" w:cs="Tahoma"/>
          <w:lang w:val="cs-CZ"/>
        </w:rPr>
        <w:t xml:space="preserve"> </w:t>
      </w:r>
      <w:bookmarkEnd w:id="21"/>
      <w:r w:rsidR="00EB20B9">
        <w:rPr>
          <w:rFonts w:ascii="Verdana" w:hAnsi="Verdana" w:cs="Tahoma"/>
          <w:lang w:val="cs-CZ"/>
        </w:rPr>
        <w:t>a</w:t>
      </w:r>
      <w:r w:rsidRPr="00C40E77">
        <w:rPr>
          <w:rFonts w:ascii="Verdana" w:hAnsi="Verdana" w:cs="Tahoma"/>
          <w:lang w:val="cs-CZ"/>
        </w:rPr>
        <w:t xml:space="preserve"> navýše</w:t>
      </w:r>
      <w:r w:rsidR="00EB20B9">
        <w:rPr>
          <w:rFonts w:ascii="Verdana" w:hAnsi="Verdana" w:cs="Tahoma"/>
          <w:lang w:val="cs-CZ"/>
        </w:rPr>
        <w:t>ní</w:t>
      </w:r>
      <w:r w:rsidRPr="00C40E77">
        <w:rPr>
          <w:rFonts w:ascii="Verdana" w:hAnsi="Verdana" w:cs="Tahoma"/>
          <w:lang w:val="cs-CZ"/>
        </w:rPr>
        <w:t xml:space="preserve"> o vyúčtování za rok 2021 (37719Kč).</w:t>
      </w:r>
      <w:r w:rsidR="00882EEB">
        <w:rPr>
          <w:rFonts w:ascii="Verdana" w:hAnsi="Verdana" w:cs="Tahoma"/>
          <w:lang w:val="cs-CZ"/>
        </w:rPr>
        <w:t xml:space="preserve"> </w:t>
      </w:r>
      <w:r w:rsidR="00EB20B9">
        <w:rPr>
          <w:rFonts w:ascii="Verdana" w:hAnsi="Verdana" w:cs="Tahoma"/>
          <w:lang w:val="cs-CZ"/>
        </w:rPr>
        <w:t xml:space="preserve">Zastupitelé se dohodli, že návrh rozpočtového opatření č.2/2022 se bude týkat </w:t>
      </w:r>
      <w:r w:rsidR="00EB20B9" w:rsidRPr="00EB20B9">
        <w:rPr>
          <w:rFonts w:ascii="Verdana" w:hAnsi="Verdana" w:cs="Tahoma"/>
          <w:lang w:val="cs-CZ"/>
        </w:rPr>
        <w:t>přesunu částky 310 000Kč na dopravní obslužnost z par.</w:t>
      </w:r>
      <w:r w:rsidR="00EB20B9">
        <w:rPr>
          <w:rFonts w:ascii="Verdana" w:hAnsi="Verdana" w:cs="Tahoma"/>
          <w:lang w:val="cs-CZ"/>
        </w:rPr>
        <w:t xml:space="preserve"> </w:t>
      </w:r>
      <w:r w:rsidR="00EB20B9" w:rsidRPr="00EB20B9">
        <w:rPr>
          <w:rFonts w:ascii="Verdana" w:hAnsi="Verdana" w:cs="Tahoma"/>
          <w:lang w:val="cs-CZ"/>
        </w:rPr>
        <w:t>2292 pol.</w:t>
      </w:r>
      <w:r w:rsidR="00EB20B9">
        <w:rPr>
          <w:rFonts w:ascii="Verdana" w:hAnsi="Verdana" w:cs="Tahoma"/>
          <w:lang w:val="cs-CZ"/>
        </w:rPr>
        <w:t xml:space="preserve"> </w:t>
      </w:r>
      <w:r w:rsidR="00EB20B9" w:rsidRPr="00EB20B9">
        <w:rPr>
          <w:rFonts w:ascii="Verdana" w:hAnsi="Verdana" w:cs="Tahoma"/>
          <w:lang w:val="cs-CZ"/>
        </w:rPr>
        <w:t xml:space="preserve">5193 na </w:t>
      </w:r>
      <w:r w:rsidR="00EB20B9">
        <w:rPr>
          <w:rFonts w:ascii="Verdana" w:hAnsi="Verdana" w:cs="Tahoma"/>
          <w:lang w:val="cs-CZ"/>
        </w:rPr>
        <w:t xml:space="preserve">nově vytvořenou položku 5213, která je součástí </w:t>
      </w:r>
      <w:r w:rsidR="00EB20B9" w:rsidRPr="00EB20B9">
        <w:rPr>
          <w:rFonts w:ascii="Verdana" w:hAnsi="Verdana" w:cs="Tahoma"/>
          <w:lang w:val="cs-CZ"/>
        </w:rPr>
        <w:t>par. 2292</w:t>
      </w:r>
      <w:r w:rsidR="00EB20B9">
        <w:rPr>
          <w:rFonts w:ascii="Verdana" w:hAnsi="Verdana" w:cs="Tahoma"/>
          <w:lang w:val="cs-CZ"/>
        </w:rPr>
        <w:t xml:space="preserve">, dle novely vyhlášky </w:t>
      </w:r>
      <w:r w:rsidR="00EB20B9" w:rsidRPr="00EB20B9">
        <w:rPr>
          <w:rFonts w:ascii="Verdana" w:hAnsi="Verdana" w:cs="Tahoma"/>
          <w:lang w:val="cs-CZ"/>
        </w:rPr>
        <w:t>MF ČR</w:t>
      </w:r>
      <w:r w:rsidR="00EB20B9">
        <w:rPr>
          <w:rFonts w:ascii="Verdana" w:hAnsi="Verdana" w:cs="Tahoma"/>
          <w:lang w:val="cs-CZ"/>
        </w:rPr>
        <w:t>.</w:t>
      </w:r>
      <w:r w:rsidR="00EB20B9" w:rsidRPr="00EB20B9">
        <w:rPr>
          <w:rFonts w:ascii="Verdana" w:hAnsi="Verdana" w:cs="Tahoma"/>
          <w:lang w:val="cs-CZ"/>
        </w:rPr>
        <w:t xml:space="preserve"> </w:t>
      </w:r>
      <w:r w:rsidR="00882EEB">
        <w:rPr>
          <w:rFonts w:ascii="Verdana" w:hAnsi="Verdana" w:cs="Tahoma"/>
          <w:lang w:val="cs-CZ"/>
        </w:rPr>
        <w:t>R</w:t>
      </w:r>
      <w:r w:rsidR="00882EEB" w:rsidRPr="00C40E77">
        <w:rPr>
          <w:rFonts w:ascii="Verdana" w:hAnsi="Verdana" w:cs="Tahoma"/>
          <w:lang w:val="cs-CZ"/>
        </w:rPr>
        <w:t>ozpočtové opatření č.</w:t>
      </w:r>
      <w:r w:rsidR="00882EEB">
        <w:rPr>
          <w:rFonts w:ascii="Verdana" w:hAnsi="Verdana" w:cs="Tahoma"/>
          <w:lang w:val="cs-CZ"/>
        </w:rPr>
        <w:t>2</w:t>
      </w:r>
      <w:r w:rsidR="00882EEB" w:rsidRPr="00C40E77">
        <w:rPr>
          <w:rFonts w:ascii="Verdana" w:hAnsi="Verdana" w:cs="Tahoma"/>
          <w:lang w:val="cs-CZ"/>
        </w:rPr>
        <w:t>/2022</w:t>
      </w:r>
      <w:r w:rsidR="00882EEB">
        <w:rPr>
          <w:rFonts w:ascii="Verdana" w:hAnsi="Verdana" w:cs="Tahoma"/>
          <w:lang w:val="cs-CZ"/>
        </w:rPr>
        <w:t xml:space="preserve"> </w:t>
      </w:r>
      <w:r w:rsidR="00EB20B9">
        <w:rPr>
          <w:rFonts w:ascii="Verdana" w:hAnsi="Verdana" w:cs="Tahoma"/>
          <w:lang w:val="cs-CZ"/>
        </w:rPr>
        <w:t>bude</w:t>
      </w:r>
      <w:r w:rsidR="00882EEB">
        <w:rPr>
          <w:rFonts w:ascii="Verdana" w:hAnsi="Verdana" w:cs="Tahoma"/>
          <w:lang w:val="cs-CZ"/>
        </w:rPr>
        <w:t xml:space="preserve"> součástí zápisu jako příloha č.</w:t>
      </w:r>
      <w:r w:rsidR="00021914">
        <w:rPr>
          <w:rFonts w:ascii="Verdana" w:hAnsi="Verdana" w:cs="Tahoma"/>
          <w:lang w:val="cs-CZ"/>
        </w:rPr>
        <w:t>4</w:t>
      </w:r>
      <w:r w:rsidR="00882EEB">
        <w:rPr>
          <w:rFonts w:ascii="Verdana" w:hAnsi="Verdana" w:cs="Tahoma"/>
          <w:lang w:val="cs-CZ"/>
        </w:rPr>
        <w:t>.</w:t>
      </w:r>
      <w:r w:rsidR="0046768B">
        <w:rPr>
          <w:rFonts w:ascii="Verdana" w:hAnsi="Verdana" w:cs="Tahoma"/>
          <w:lang w:val="cs-CZ"/>
        </w:rPr>
        <w:t xml:space="preserve"> Starosta dává hlasovat o rozpočtovém opatření č.2/2022.</w:t>
      </w:r>
      <w:r w:rsidR="0046768B">
        <w:rPr>
          <w:rFonts w:ascii="Verdana" w:hAnsi="Verdana" w:cs="Tahoma"/>
          <w:lang w:val="cs-CZ"/>
        </w:rPr>
        <w:br/>
      </w:r>
      <w:bookmarkStart w:id="22" w:name="_Hlk96544183"/>
      <w:r w:rsidR="0014663B" w:rsidRPr="0014663B">
        <w:rPr>
          <w:rFonts w:ascii="Verdana" w:hAnsi="Verdana" w:cs="Tahoma"/>
        </w:rPr>
        <w:t>Hlasováním schváleno.</w:t>
      </w:r>
    </w:p>
    <w:p w14:paraId="77D27031" w14:textId="77777777" w:rsidR="0014663B" w:rsidRPr="0014663B" w:rsidRDefault="0014663B" w:rsidP="0014663B">
      <w:pPr>
        <w:pStyle w:val="Default"/>
        <w:numPr>
          <w:ilvl w:val="0"/>
          <w:numId w:val="1"/>
        </w:numPr>
        <w:rPr>
          <w:rFonts w:ascii="Verdana" w:hAnsi="Verdana" w:cs="Tahoma"/>
        </w:rPr>
      </w:pPr>
    </w:p>
    <w:p w14:paraId="5F270B4C" w14:textId="21DC3E95" w:rsidR="0014663B" w:rsidRPr="0014663B" w:rsidRDefault="0014663B" w:rsidP="0014663B">
      <w:pPr>
        <w:pStyle w:val="Default"/>
        <w:numPr>
          <w:ilvl w:val="0"/>
          <w:numId w:val="1"/>
        </w:numPr>
        <w:rPr>
          <w:rFonts w:ascii="Verdana" w:hAnsi="Verdana" w:cs="Tahoma"/>
        </w:rPr>
      </w:pPr>
      <w:r w:rsidRPr="0014663B">
        <w:rPr>
          <w:rFonts w:ascii="Verdana" w:hAnsi="Verdana" w:cs="Tahoma"/>
          <w:u w:val="single"/>
        </w:rPr>
        <w:t xml:space="preserve">Výsledek hlasování – pro: </w:t>
      </w:r>
      <w:r w:rsidR="0046768B">
        <w:rPr>
          <w:rFonts w:ascii="Verdana" w:hAnsi="Verdana" w:cs="Tahoma"/>
          <w:u w:val="single"/>
        </w:rPr>
        <w:t>5</w:t>
      </w:r>
      <w:r w:rsidRPr="0014663B">
        <w:rPr>
          <w:rFonts w:ascii="Verdana" w:hAnsi="Verdana" w:cs="Tahoma"/>
          <w:u w:val="single"/>
        </w:rPr>
        <w:tab/>
      </w:r>
      <w:r w:rsidRPr="0014663B">
        <w:rPr>
          <w:rFonts w:ascii="Verdana" w:hAnsi="Verdana" w:cs="Tahoma"/>
          <w:u w:val="single"/>
        </w:rPr>
        <w:tab/>
        <w:t xml:space="preserve">proti: 0  </w:t>
      </w:r>
      <w:r w:rsidRPr="0014663B">
        <w:rPr>
          <w:rFonts w:ascii="Verdana" w:hAnsi="Verdana" w:cs="Tahoma"/>
          <w:u w:val="single"/>
        </w:rPr>
        <w:tab/>
      </w:r>
      <w:r w:rsidRPr="0014663B">
        <w:rPr>
          <w:rFonts w:ascii="Verdana" w:hAnsi="Verdana" w:cs="Tahoma"/>
          <w:u w:val="single"/>
        </w:rPr>
        <w:tab/>
        <w:t xml:space="preserve">      zdržel se: </w:t>
      </w:r>
      <w:r w:rsidR="0046768B">
        <w:rPr>
          <w:rFonts w:ascii="Verdana" w:hAnsi="Verdana" w:cs="Tahoma"/>
          <w:u w:val="single"/>
        </w:rPr>
        <w:t xml:space="preserve">1 </w:t>
      </w:r>
    </w:p>
    <w:p w14:paraId="484584F6" w14:textId="3D43B2B0" w:rsidR="00C40E77" w:rsidRPr="0046768B" w:rsidRDefault="0046768B" w:rsidP="00C40E77">
      <w:pPr>
        <w:pStyle w:val="Default"/>
        <w:numPr>
          <w:ilvl w:val="0"/>
          <w:numId w:val="1"/>
        </w:numPr>
        <w:rPr>
          <w:rFonts w:ascii="Verdana" w:hAnsi="Verdana" w:cs="Tahoma"/>
          <w:lang w:val="cs-CZ"/>
        </w:rPr>
      </w:pPr>
      <w:r w:rsidRPr="0046768B">
        <w:rPr>
          <w:rFonts w:ascii="Verdana" w:hAnsi="Verdana" w:cs="Tahoma"/>
          <w:lang w:val="cs-CZ"/>
        </w:rPr>
        <w:t>Pro: Šedivý, Hanus, Kutiš, Habrda, Makoč</w:t>
      </w:r>
      <w:r>
        <w:rPr>
          <w:rFonts w:ascii="Verdana" w:hAnsi="Verdana" w:cs="Tahoma"/>
          <w:lang w:val="cs-CZ"/>
        </w:rPr>
        <w:br/>
        <w:t>Zdržel se: Dvořák</w:t>
      </w:r>
    </w:p>
    <w:bookmarkEnd w:id="22"/>
    <w:p w14:paraId="6EEF6E8E" w14:textId="77777777" w:rsidR="007B0E25" w:rsidRPr="00557D02" w:rsidRDefault="007B0E25" w:rsidP="00E8304B">
      <w:pPr>
        <w:spacing w:line="276" w:lineRule="auto"/>
        <w:rPr>
          <w:rFonts w:ascii="Verdana" w:hAnsi="Verdana" w:cs="Tahoma"/>
          <w:color w:val="000000"/>
        </w:rPr>
      </w:pPr>
    </w:p>
    <w:p w14:paraId="4BC690D4" w14:textId="77777777" w:rsidR="0014663B" w:rsidRPr="0014663B" w:rsidRDefault="0014663B" w:rsidP="0014663B">
      <w:pPr>
        <w:suppressAutoHyphens w:val="0"/>
        <w:spacing w:before="100" w:beforeAutospacing="1"/>
        <w:rPr>
          <w:rFonts w:ascii="Verdana" w:hAnsi="Verdana" w:cs="Tahoma"/>
          <w:b/>
          <w:bCs/>
          <w:color w:val="000000"/>
          <w:lang w:val="pl-PL" w:eastAsia="en-US"/>
        </w:rPr>
      </w:pPr>
      <w:r w:rsidRPr="0014663B">
        <w:rPr>
          <w:rFonts w:ascii="Verdana" w:hAnsi="Verdana" w:cs="Tahoma"/>
          <w:b/>
          <w:bCs/>
          <w:color w:val="000000"/>
          <w:lang w:eastAsia="en-US"/>
        </w:rPr>
        <w:t>K bodu č.10 – Žádost o dotaci z MAS Pomalší – úpravy návsi</w:t>
      </w:r>
    </w:p>
    <w:p w14:paraId="65A933DA" w14:textId="53AEA696" w:rsidR="00CF0D35" w:rsidRPr="00557D02" w:rsidRDefault="0014663B" w:rsidP="00CF0D35">
      <w:pPr>
        <w:suppressAutoHyphens w:val="0"/>
        <w:spacing w:before="100" w:beforeAutospacing="1"/>
        <w:rPr>
          <w:rFonts w:ascii="Verdana" w:hAnsi="Verdana" w:cs="Tahoma"/>
          <w:b/>
          <w:bCs/>
          <w:color w:val="000000"/>
          <w:lang w:eastAsia="en-US"/>
        </w:rPr>
      </w:pPr>
      <w:r>
        <w:rPr>
          <w:rFonts w:ascii="Verdana" w:hAnsi="Verdana" w:cs="Tahoma"/>
          <w:b/>
          <w:bCs/>
          <w:color w:val="000000"/>
          <w:lang w:eastAsia="en-US"/>
        </w:rPr>
        <w:br/>
        <w:t xml:space="preserve">    </w:t>
      </w:r>
      <w:r w:rsidRPr="0014663B">
        <w:rPr>
          <w:rFonts w:ascii="Verdana" w:hAnsi="Verdana" w:cs="Tahoma"/>
          <w:color w:val="000000"/>
          <w:lang w:eastAsia="en-US"/>
        </w:rPr>
        <w:t>Starosta informoval přítomné, že MAS Pomalší vyhlásilo výzvu č.5 z PRV. Její součástí je i fiche 7 – obnova vesnic. Zde je možné podávat žádosti na úpravy veřejných prostranství</w:t>
      </w:r>
      <w:r>
        <w:rPr>
          <w:rFonts w:ascii="Verdana" w:hAnsi="Verdana" w:cs="Tahoma"/>
          <w:color w:val="000000"/>
          <w:lang w:eastAsia="en-US"/>
        </w:rPr>
        <w:t>. Starosta n</w:t>
      </w:r>
      <w:r w:rsidRPr="0014663B">
        <w:rPr>
          <w:rFonts w:ascii="Verdana" w:hAnsi="Verdana" w:cs="Tahoma"/>
          <w:color w:val="000000"/>
          <w:lang w:eastAsia="en-US"/>
        </w:rPr>
        <w:t>avrh</w:t>
      </w:r>
      <w:r>
        <w:rPr>
          <w:rFonts w:ascii="Verdana" w:hAnsi="Verdana" w:cs="Tahoma"/>
          <w:color w:val="000000"/>
          <w:lang w:eastAsia="en-US"/>
        </w:rPr>
        <w:t>l</w:t>
      </w:r>
      <w:r w:rsidRPr="0014663B">
        <w:rPr>
          <w:rFonts w:ascii="Verdana" w:hAnsi="Verdana" w:cs="Tahoma"/>
          <w:color w:val="000000"/>
          <w:lang w:eastAsia="en-US"/>
        </w:rPr>
        <w:t xml:space="preserve"> podat žádost na část úprav návsi, které </w:t>
      </w:r>
      <w:r>
        <w:rPr>
          <w:rFonts w:ascii="Verdana" w:hAnsi="Verdana" w:cs="Tahoma"/>
          <w:color w:val="000000"/>
          <w:lang w:eastAsia="en-US"/>
        </w:rPr>
        <w:t xml:space="preserve">byly součástí projektu úprav veřejných prostranství a které nebyly součástí </w:t>
      </w:r>
      <w:r w:rsidRPr="0014663B">
        <w:rPr>
          <w:rFonts w:ascii="Verdana" w:hAnsi="Verdana" w:cs="Tahoma"/>
          <w:color w:val="000000"/>
          <w:lang w:eastAsia="en-US"/>
        </w:rPr>
        <w:t>žádosti POV na tento rok</w:t>
      </w:r>
      <w:r w:rsidR="0046768B">
        <w:rPr>
          <w:rFonts w:ascii="Verdana" w:hAnsi="Verdana" w:cs="Tahoma"/>
          <w:color w:val="000000"/>
          <w:lang w:eastAsia="en-US"/>
        </w:rPr>
        <w:t xml:space="preserve">. </w:t>
      </w:r>
      <w:r>
        <w:rPr>
          <w:rFonts w:ascii="Verdana" w:hAnsi="Verdana" w:cs="Tahoma"/>
          <w:color w:val="000000"/>
          <w:lang w:eastAsia="en-US"/>
        </w:rPr>
        <w:t>P</w:t>
      </w:r>
      <w:r w:rsidRPr="0014663B">
        <w:rPr>
          <w:rFonts w:ascii="Verdana" w:hAnsi="Verdana" w:cs="Tahoma"/>
          <w:color w:val="000000"/>
          <w:lang w:eastAsia="en-US"/>
        </w:rPr>
        <w:t>rojektant</w:t>
      </w:r>
      <w:r>
        <w:rPr>
          <w:rFonts w:ascii="Verdana" w:hAnsi="Verdana" w:cs="Tahoma"/>
          <w:color w:val="000000"/>
          <w:lang w:eastAsia="en-US"/>
        </w:rPr>
        <w:t>i</w:t>
      </w:r>
      <w:r w:rsidRPr="0014663B">
        <w:rPr>
          <w:rFonts w:ascii="Verdana" w:hAnsi="Verdana" w:cs="Tahoma"/>
          <w:color w:val="000000"/>
          <w:lang w:eastAsia="en-US"/>
        </w:rPr>
        <w:t xml:space="preserve"> </w:t>
      </w:r>
      <w:r>
        <w:rPr>
          <w:rFonts w:ascii="Verdana" w:hAnsi="Verdana" w:cs="Tahoma"/>
          <w:color w:val="000000"/>
          <w:lang w:eastAsia="en-US"/>
        </w:rPr>
        <w:t>provedli</w:t>
      </w:r>
      <w:r w:rsidRPr="0014663B">
        <w:rPr>
          <w:rFonts w:ascii="Verdana" w:hAnsi="Verdana" w:cs="Tahoma"/>
          <w:color w:val="000000"/>
          <w:lang w:eastAsia="en-US"/>
        </w:rPr>
        <w:t xml:space="preserve"> aktualizaci rozpočtu s ohledem na nové ceny a rozdělení po jednotlivých lokalitách. Dotace činí 80% způsobilých výdajů. </w:t>
      </w:r>
      <w:r w:rsidR="0046768B">
        <w:rPr>
          <w:rFonts w:ascii="Verdana" w:hAnsi="Verdana" w:cs="Tahoma"/>
          <w:color w:val="000000"/>
          <w:lang w:eastAsia="en-US"/>
        </w:rPr>
        <w:lastRenderedPageBreak/>
        <w:t xml:space="preserve">Zastupitelé se dohodli na pracovním setkání v týdnu od 7.-11.3. a případné mimořádné schůzi ke schválení žádosti, bude-li </w:t>
      </w:r>
      <w:r w:rsidR="00845641">
        <w:rPr>
          <w:rFonts w:ascii="Verdana" w:hAnsi="Verdana" w:cs="Tahoma"/>
          <w:color w:val="000000"/>
          <w:lang w:eastAsia="en-US"/>
        </w:rPr>
        <w:t xml:space="preserve">na jejím podání shoda tak, aby </w:t>
      </w:r>
      <w:r w:rsidR="00FA4366">
        <w:rPr>
          <w:rFonts w:ascii="Verdana" w:hAnsi="Verdana" w:cs="Tahoma"/>
          <w:color w:val="000000"/>
          <w:lang w:eastAsia="en-US"/>
        </w:rPr>
        <w:t xml:space="preserve">bylo </w:t>
      </w:r>
      <w:r w:rsidR="00845641">
        <w:rPr>
          <w:rFonts w:ascii="Verdana" w:hAnsi="Verdana" w:cs="Tahoma"/>
          <w:color w:val="000000"/>
          <w:lang w:eastAsia="en-US"/>
        </w:rPr>
        <w:t>možné žádost v termínu podat.</w:t>
      </w:r>
      <w:r w:rsidR="00845641">
        <w:rPr>
          <w:rFonts w:ascii="Verdana" w:hAnsi="Verdana" w:cs="Tahoma"/>
          <w:color w:val="000000"/>
          <w:lang w:eastAsia="en-US"/>
        </w:rPr>
        <w:br/>
      </w:r>
      <w:r w:rsidR="00845641">
        <w:rPr>
          <w:rFonts w:ascii="Verdana" w:hAnsi="Verdana" w:cs="Tahoma"/>
          <w:color w:val="000000"/>
          <w:lang w:eastAsia="en-US"/>
        </w:rPr>
        <w:br/>
      </w:r>
      <w:r w:rsidR="00845641">
        <w:rPr>
          <w:rFonts w:ascii="Verdana" w:hAnsi="Verdana" w:cs="Tahoma"/>
          <w:color w:val="000000"/>
          <w:lang w:eastAsia="en-US"/>
        </w:rPr>
        <w:br/>
      </w:r>
      <w:r w:rsidR="00CF0D35" w:rsidRPr="00557D02">
        <w:rPr>
          <w:rFonts w:ascii="Verdana" w:hAnsi="Verdana" w:cs="Tahoma"/>
          <w:b/>
          <w:bCs/>
          <w:color w:val="000000"/>
          <w:lang w:eastAsia="en-US"/>
        </w:rPr>
        <w:t>K bodu č. 1</w:t>
      </w:r>
      <w:r w:rsidR="00E068E0">
        <w:rPr>
          <w:rFonts w:ascii="Verdana" w:hAnsi="Verdana" w:cs="Tahoma"/>
          <w:b/>
          <w:bCs/>
          <w:color w:val="000000"/>
          <w:lang w:eastAsia="en-US"/>
        </w:rPr>
        <w:t>1</w:t>
      </w:r>
      <w:r w:rsidR="00CF0D35" w:rsidRPr="00557D02">
        <w:rPr>
          <w:rFonts w:ascii="Verdana" w:hAnsi="Verdana" w:cs="Tahoma"/>
          <w:b/>
          <w:bCs/>
          <w:color w:val="000000"/>
          <w:lang w:eastAsia="en-US"/>
        </w:rPr>
        <w:t xml:space="preserve"> - Různé</w:t>
      </w:r>
    </w:p>
    <w:p w14:paraId="3205FC40" w14:textId="77777777" w:rsidR="00AA5BD4" w:rsidRPr="00AA5BD4" w:rsidRDefault="00772416" w:rsidP="00AA5BD4">
      <w:pPr>
        <w:numPr>
          <w:ilvl w:val="0"/>
          <w:numId w:val="1"/>
        </w:numPr>
        <w:spacing w:before="100" w:beforeAutospacing="1"/>
        <w:rPr>
          <w:rFonts w:ascii="Verdana" w:hAnsi="Verdana" w:cs="Tahoma"/>
          <w:lang w:val="en-US"/>
        </w:rPr>
      </w:pPr>
      <w:r w:rsidRPr="00557D02">
        <w:rPr>
          <w:rFonts w:ascii="Verdana" w:hAnsi="Verdana" w:cs="Tahoma"/>
          <w:color w:val="000000"/>
          <w:lang w:eastAsia="en-US"/>
        </w:rPr>
        <w:t xml:space="preserve"> </w:t>
      </w:r>
      <w:r w:rsidR="00C02932" w:rsidRPr="00557D02">
        <w:rPr>
          <w:rFonts w:ascii="Verdana" w:hAnsi="Verdana" w:cs="Tahoma"/>
          <w:color w:val="000000"/>
          <w:lang w:eastAsia="en-US"/>
        </w:rPr>
        <w:t xml:space="preserve">    </w:t>
      </w:r>
      <w:r w:rsidR="00845641">
        <w:rPr>
          <w:rFonts w:ascii="Verdana" w:hAnsi="Verdana" w:cs="Tahoma"/>
          <w:color w:val="000000"/>
          <w:lang w:eastAsia="en-US"/>
        </w:rPr>
        <w:br/>
        <w:t xml:space="preserve">     Starosta informoval přítomné, že audit poukázal na nutnost schvalovat zastupitelstvem </w:t>
      </w:r>
      <w:bookmarkStart w:id="23" w:name="_Hlk96544099"/>
      <w:r w:rsidR="00845641">
        <w:rPr>
          <w:rFonts w:ascii="Verdana" w:hAnsi="Verdana" w:cs="Tahoma"/>
          <w:color w:val="000000"/>
          <w:lang w:eastAsia="en-US"/>
        </w:rPr>
        <w:t>pracovněprávní vztah mezi obcí a zastupiteli</w:t>
      </w:r>
      <w:bookmarkEnd w:id="23"/>
      <w:r w:rsidR="00845641">
        <w:rPr>
          <w:rFonts w:ascii="Verdana" w:hAnsi="Verdana" w:cs="Tahoma"/>
          <w:color w:val="000000"/>
          <w:lang w:eastAsia="en-US"/>
        </w:rPr>
        <w:t xml:space="preserve"> i v případech, kdy je uzavírána dohoda o provedení činnosti. Tato skutečnost se týká zastupitele M. Kutiše, který má dohodu o provedení</w:t>
      </w:r>
      <w:r w:rsidR="00AA5BD4">
        <w:rPr>
          <w:rFonts w:ascii="Verdana" w:hAnsi="Verdana" w:cs="Tahoma"/>
          <w:color w:val="000000"/>
          <w:lang w:eastAsia="en-US"/>
        </w:rPr>
        <w:t xml:space="preserve"> činnosti, jako pracovník sběrného dvora. Starosta dává hlasovat o souhlasu s </w:t>
      </w:r>
      <w:bookmarkStart w:id="24" w:name="_Hlk96544264"/>
      <w:r w:rsidR="00AA5BD4">
        <w:rPr>
          <w:rFonts w:ascii="Verdana" w:hAnsi="Verdana" w:cs="Tahoma"/>
          <w:color w:val="000000"/>
          <w:lang w:eastAsia="en-US"/>
        </w:rPr>
        <w:t xml:space="preserve">uzavřením </w:t>
      </w:r>
      <w:r w:rsidR="00AA5BD4" w:rsidRPr="00AA5BD4">
        <w:rPr>
          <w:rFonts w:ascii="Verdana" w:hAnsi="Verdana" w:cs="Tahoma"/>
          <w:color w:val="000000"/>
          <w:lang w:eastAsia="en-US"/>
        </w:rPr>
        <w:t>pracovněprávní</w:t>
      </w:r>
      <w:r w:rsidR="00AA5BD4">
        <w:rPr>
          <w:rFonts w:ascii="Verdana" w:hAnsi="Verdana" w:cs="Tahoma"/>
          <w:color w:val="000000"/>
          <w:lang w:eastAsia="en-US"/>
        </w:rPr>
        <w:t xml:space="preserve">ho </w:t>
      </w:r>
      <w:r w:rsidR="00AA5BD4" w:rsidRPr="00AA5BD4">
        <w:rPr>
          <w:rFonts w:ascii="Verdana" w:hAnsi="Verdana" w:cs="Tahoma"/>
          <w:color w:val="000000"/>
          <w:lang w:eastAsia="en-US"/>
        </w:rPr>
        <w:t>vztah</w:t>
      </w:r>
      <w:r w:rsidR="00AA5BD4">
        <w:rPr>
          <w:rFonts w:ascii="Verdana" w:hAnsi="Verdana" w:cs="Tahoma"/>
          <w:color w:val="000000"/>
          <w:lang w:eastAsia="en-US"/>
        </w:rPr>
        <w:t>u</w:t>
      </w:r>
      <w:r w:rsidR="00AA5BD4" w:rsidRPr="00AA5BD4">
        <w:rPr>
          <w:rFonts w:ascii="Verdana" w:hAnsi="Verdana" w:cs="Tahoma"/>
          <w:color w:val="000000"/>
          <w:lang w:eastAsia="en-US"/>
        </w:rPr>
        <w:t xml:space="preserve"> mezi obcí </w:t>
      </w:r>
      <w:r w:rsidR="00AA5BD4">
        <w:rPr>
          <w:rFonts w:ascii="Verdana" w:hAnsi="Verdana" w:cs="Tahoma"/>
          <w:color w:val="000000"/>
          <w:lang w:eastAsia="en-US"/>
        </w:rPr>
        <w:t xml:space="preserve">Vidov </w:t>
      </w:r>
      <w:r w:rsidR="00AA5BD4" w:rsidRPr="00AA5BD4">
        <w:rPr>
          <w:rFonts w:ascii="Verdana" w:hAnsi="Verdana" w:cs="Tahoma"/>
          <w:color w:val="000000"/>
          <w:lang w:eastAsia="en-US"/>
        </w:rPr>
        <w:t>a zastupitel</w:t>
      </w:r>
      <w:r w:rsidR="00AA5BD4">
        <w:rPr>
          <w:rFonts w:ascii="Verdana" w:hAnsi="Verdana" w:cs="Tahoma"/>
          <w:color w:val="000000"/>
          <w:lang w:eastAsia="en-US"/>
        </w:rPr>
        <w:t>em M. Kutišem, bytem Vidov 29.</w:t>
      </w:r>
      <w:r w:rsidR="00AA5BD4">
        <w:rPr>
          <w:rFonts w:ascii="Verdana" w:hAnsi="Verdana" w:cs="Tahoma"/>
          <w:color w:val="000000"/>
          <w:lang w:eastAsia="en-US"/>
        </w:rPr>
        <w:br/>
      </w:r>
      <w:bookmarkEnd w:id="24"/>
      <w:r w:rsidR="00AA5BD4" w:rsidRPr="00AA5BD4">
        <w:rPr>
          <w:rFonts w:ascii="Verdana" w:hAnsi="Verdana" w:cs="Tahoma"/>
          <w:lang w:val="en-US"/>
        </w:rPr>
        <w:t>Hlasováním schváleno.</w:t>
      </w:r>
    </w:p>
    <w:p w14:paraId="2AAAF17A" w14:textId="77777777" w:rsidR="00AA5BD4" w:rsidRPr="00AA5BD4" w:rsidRDefault="00AA5BD4" w:rsidP="00AA5BD4">
      <w:pPr>
        <w:numPr>
          <w:ilvl w:val="0"/>
          <w:numId w:val="1"/>
        </w:numPr>
        <w:suppressAutoHyphens w:val="0"/>
        <w:spacing w:before="100" w:beforeAutospacing="1"/>
        <w:rPr>
          <w:rFonts w:ascii="Verdana" w:hAnsi="Verdana" w:cs="Tahoma"/>
          <w:color w:val="000000"/>
          <w:lang w:val="en-US" w:eastAsia="en-US"/>
        </w:rPr>
      </w:pPr>
    </w:p>
    <w:p w14:paraId="7AFEA112" w14:textId="77777777" w:rsidR="00AA5BD4" w:rsidRPr="00AA5BD4" w:rsidRDefault="00AA5BD4" w:rsidP="00AA5BD4">
      <w:pPr>
        <w:numPr>
          <w:ilvl w:val="0"/>
          <w:numId w:val="1"/>
        </w:numPr>
        <w:suppressAutoHyphens w:val="0"/>
        <w:spacing w:before="100" w:beforeAutospacing="1"/>
        <w:rPr>
          <w:rFonts w:ascii="Verdana" w:hAnsi="Verdana" w:cs="Tahoma"/>
          <w:color w:val="000000"/>
          <w:lang w:val="en-US" w:eastAsia="en-US"/>
        </w:rPr>
      </w:pPr>
      <w:r w:rsidRPr="00AA5BD4">
        <w:rPr>
          <w:rFonts w:ascii="Verdana" w:hAnsi="Verdana" w:cs="Tahoma"/>
          <w:color w:val="000000"/>
          <w:u w:val="single"/>
          <w:lang w:val="en-US" w:eastAsia="en-US"/>
        </w:rPr>
        <w:t>Výsledek hlasování – pro: 5</w:t>
      </w:r>
      <w:r w:rsidRPr="00AA5BD4">
        <w:rPr>
          <w:rFonts w:ascii="Verdana" w:hAnsi="Verdana" w:cs="Tahoma"/>
          <w:color w:val="000000"/>
          <w:u w:val="single"/>
          <w:lang w:val="en-US" w:eastAsia="en-US"/>
        </w:rPr>
        <w:tab/>
      </w:r>
      <w:r w:rsidRPr="00AA5BD4">
        <w:rPr>
          <w:rFonts w:ascii="Verdana" w:hAnsi="Verdana" w:cs="Tahoma"/>
          <w:color w:val="000000"/>
          <w:u w:val="single"/>
          <w:lang w:val="en-US" w:eastAsia="en-US"/>
        </w:rPr>
        <w:tab/>
        <w:t xml:space="preserve">proti: 0  </w:t>
      </w:r>
      <w:r w:rsidRPr="00AA5BD4">
        <w:rPr>
          <w:rFonts w:ascii="Verdana" w:hAnsi="Verdana" w:cs="Tahoma"/>
          <w:color w:val="000000"/>
          <w:u w:val="single"/>
          <w:lang w:val="en-US" w:eastAsia="en-US"/>
        </w:rPr>
        <w:tab/>
      </w:r>
      <w:r w:rsidRPr="00AA5BD4">
        <w:rPr>
          <w:rFonts w:ascii="Verdana" w:hAnsi="Verdana" w:cs="Tahoma"/>
          <w:color w:val="000000"/>
          <w:u w:val="single"/>
          <w:lang w:val="en-US" w:eastAsia="en-US"/>
        </w:rPr>
        <w:tab/>
        <w:t xml:space="preserve">      zdržel se: 1 </w:t>
      </w:r>
    </w:p>
    <w:p w14:paraId="6399A09F" w14:textId="77777777" w:rsidR="003A6B3C" w:rsidRPr="003A6B3C" w:rsidRDefault="00AA5BD4" w:rsidP="003A6B3C">
      <w:pPr>
        <w:numPr>
          <w:ilvl w:val="0"/>
          <w:numId w:val="1"/>
        </w:numPr>
        <w:suppressAutoHyphens w:val="0"/>
        <w:spacing w:before="100" w:beforeAutospacing="1"/>
        <w:rPr>
          <w:rFonts w:ascii="Verdana" w:hAnsi="Verdana" w:cs="Tahoma"/>
          <w:color w:val="000000"/>
          <w:lang w:eastAsia="en-US"/>
        </w:rPr>
      </w:pPr>
      <w:r w:rsidRPr="00AA5BD4">
        <w:rPr>
          <w:rFonts w:ascii="Verdana" w:hAnsi="Verdana" w:cs="Tahoma"/>
          <w:color w:val="000000"/>
          <w:lang w:eastAsia="en-US"/>
        </w:rPr>
        <w:t>Pro: Šedivý, Hanus, Dvořák, Habrda, Makoč</w:t>
      </w:r>
      <w:r w:rsidRPr="00AA5BD4">
        <w:rPr>
          <w:rFonts w:ascii="Verdana" w:hAnsi="Verdana" w:cs="Tahoma"/>
          <w:color w:val="000000"/>
          <w:lang w:eastAsia="en-US"/>
        </w:rPr>
        <w:br/>
        <w:t xml:space="preserve">Zdržel se: Kutiš </w:t>
      </w:r>
      <w:r>
        <w:rPr>
          <w:rFonts w:ascii="Verdana" w:hAnsi="Verdana" w:cs="Tahoma"/>
          <w:color w:val="000000"/>
          <w:lang w:eastAsia="en-US"/>
        </w:rPr>
        <w:t xml:space="preserve"> </w:t>
      </w:r>
      <w:r>
        <w:rPr>
          <w:rFonts w:ascii="Verdana" w:hAnsi="Verdana" w:cs="Tahoma"/>
          <w:color w:val="000000"/>
          <w:lang w:eastAsia="en-US"/>
        </w:rPr>
        <w:br/>
      </w:r>
      <w:r>
        <w:rPr>
          <w:rFonts w:ascii="Verdana" w:hAnsi="Verdana" w:cs="Tahoma"/>
          <w:color w:val="000000"/>
          <w:lang w:eastAsia="en-US"/>
        </w:rPr>
        <w:br/>
        <w:t xml:space="preserve">  Starosta dále navrhl doplnit do ceníku služeb částku za svoz TKO z provozoven OSVČ a právnických firem podnikajících v obci. </w:t>
      </w:r>
      <w:r w:rsidR="003A6B3C">
        <w:rPr>
          <w:rFonts w:ascii="Verdana" w:hAnsi="Verdana" w:cs="Tahoma"/>
          <w:color w:val="000000"/>
          <w:lang w:eastAsia="en-US"/>
        </w:rPr>
        <w:t>Roční výše poplatku za 14 denní svoz TKO (nádoba 120 l) by činila 2500Kč. Starosta dává hlasovat o návrhu.</w:t>
      </w:r>
      <w:r w:rsidR="003A6B3C">
        <w:rPr>
          <w:rFonts w:ascii="Verdana" w:hAnsi="Verdana" w:cs="Tahoma"/>
          <w:color w:val="000000"/>
          <w:lang w:eastAsia="en-US"/>
        </w:rPr>
        <w:br/>
      </w:r>
      <w:r w:rsidR="003A6B3C" w:rsidRPr="003A6B3C">
        <w:rPr>
          <w:rFonts w:ascii="Verdana" w:hAnsi="Verdana" w:cs="Tahoma"/>
          <w:color w:val="000000"/>
          <w:lang w:eastAsia="en-US"/>
        </w:rPr>
        <w:t>Hlasováním schváleno.</w:t>
      </w:r>
    </w:p>
    <w:p w14:paraId="17B3CCA1" w14:textId="77777777" w:rsidR="003A6B3C" w:rsidRPr="003A6B3C" w:rsidRDefault="003A6B3C" w:rsidP="003A6B3C">
      <w:pPr>
        <w:numPr>
          <w:ilvl w:val="0"/>
          <w:numId w:val="1"/>
        </w:numPr>
        <w:suppressAutoHyphens w:val="0"/>
        <w:spacing w:before="100" w:beforeAutospacing="1"/>
        <w:rPr>
          <w:rFonts w:ascii="Verdana" w:hAnsi="Verdana" w:cs="Tahoma"/>
          <w:color w:val="000000"/>
          <w:lang w:eastAsia="en-US"/>
        </w:rPr>
      </w:pPr>
    </w:p>
    <w:p w14:paraId="0F5B99AB" w14:textId="1F58806D" w:rsidR="003A6B3C" w:rsidRDefault="003A6B3C" w:rsidP="003A6B3C">
      <w:pPr>
        <w:numPr>
          <w:ilvl w:val="0"/>
          <w:numId w:val="1"/>
        </w:numPr>
        <w:suppressAutoHyphens w:val="0"/>
        <w:spacing w:before="100" w:beforeAutospacing="1"/>
        <w:rPr>
          <w:rFonts w:ascii="Verdana" w:hAnsi="Verdana" w:cs="Tahoma"/>
          <w:color w:val="000000"/>
          <w:lang w:eastAsia="en-US"/>
        </w:rPr>
      </w:pPr>
      <w:r w:rsidRPr="003A6B3C">
        <w:rPr>
          <w:rFonts w:ascii="Verdana" w:hAnsi="Verdana" w:cs="Tahoma"/>
          <w:color w:val="000000"/>
          <w:u w:val="single"/>
          <w:lang w:eastAsia="en-US"/>
        </w:rPr>
        <w:t xml:space="preserve">Výsledek hlasování – pro: </w:t>
      </w:r>
      <w:r>
        <w:rPr>
          <w:rFonts w:ascii="Verdana" w:hAnsi="Verdana" w:cs="Tahoma"/>
          <w:color w:val="000000"/>
          <w:u w:val="single"/>
          <w:lang w:eastAsia="en-US"/>
        </w:rPr>
        <w:t>6</w:t>
      </w:r>
      <w:r w:rsidRPr="003A6B3C">
        <w:rPr>
          <w:rFonts w:ascii="Verdana" w:hAnsi="Verdana" w:cs="Tahoma"/>
          <w:color w:val="000000"/>
          <w:u w:val="single"/>
          <w:lang w:eastAsia="en-US"/>
        </w:rPr>
        <w:tab/>
      </w:r>
      <w:r w:rsidRPr="003A6B3C">
        <w:rPr>
          <w:rFonts w:ascii="Verdana" w:hAnsi="Verdana" w:cs="Tahoma"/>
          <w:color w:val="000000"/>
          <w:u w:val="single"/>
          <w:lang w:eastAsia="en-US"/>
        </w:rPr>
        <w:tab/>
        <w:t>proti:  0</w:t>
      </w:r>
      <w:r w:rsidRPr="003A6B3C">
        <w:rPr>
          <w:rFonts w:ascii="Verdana" w:hAnsi="Verdana" w:cs="Tahoma"/>
          <w:color w:val="000000"/>
          <w:u w:val="single"/>
          <w:lang w:eastAsia="en-US"/>
        </w:rPr>
        <w:tab/>
      </w:r>
      <w:r w:rsidRPr="003A6B3C">
        <w:rPr>
          <w:rFonts w:ascii="Verdana" w:hAnsi="Verdana" w:cs="Tahoma"/>
          <w:color w:val="000000"/>
          <w:u w:val="single"/>
          <w:lang w:eastAsia="en-US"/>
        </w:rPr>
        <w:tab/>
        <w:t xml:space="preserve">      zdržel se:  0</w:t>
      </w:r>
      <w:r>
        <w:rPr>
          <w:rFonts w:ascii="Verdana" w:hAnsi="Verdana" w:cs="Tahoma"/>
          <w:color w:val="000000"/>
          <w:u w:val="single"/>
          <w:lang w:eastAsia="en-US"/>
        </w:rPr>
        <w:br/>
      </w:r>
      <w:r>
        <w:rPr>
          <w:rFonts w:ascii="Verdana" w:hAnsi="Verdana" w:cs="Tahoma"/>
          <w:color w:val="000000"/>
          <w:u w:val="single"/>
          <w:lang w:eastAsia="en-US"/>
        </w:rPr>
        <w:br/>
      </w:r>
      <w:r w:rsidRPr="003A6B3C">
        <w:rPr>
          <w:rFonts w:ascii="Verdana" w:hAnsi="Verdana" w:cs="Tahoma"/>
          <w:color w:val="000000"/>
          <w:lang w:eastAsia="en-US"/>
        </w:rPr>
        <w:t xml:space="preserve">    Dále byl</w:t>
      </w:r>
      <w:r>
        <w:rPr>
          <w:rFonts w:ascii="Verdana" w:hAnsi="Verdana" w:cs="Tahoma"/>
          <w:color w:val="000000"/>
          <w:lang w:eastAsia="en-US"/>
        </w:rPr>
        <w:t>a</w:t>
      </w:r>
      <w:r w:rsidRPr="003A6B3C">
        <w:rPr>
          <w:rFonts w:ascii="Verdana" w:hAnsi="Verdana" w:cs="Tahoma"/>
          <w:color w:val="000000"/>
          <w:lang w:eastAsia="en-US"/>
        </w:rPr>
        <w:t xml:space="preserve"> v bodě diskutován</w:t>
      </w:r>
      <w:r>
        <w:rPr>
          <w:rFonts w:ascii="Verdana" w:hAnsi="Verdana" w:cs="Tahoma"/>
          <w:color w:val="000000"/>
          <w:lang w:eastAsia="en-US"/>
        </w:rPr>
        <w:t>a</w:t>
      </w:r>
      <w:r w:rsidRPr="003A6B3C">
        <w:rPr>
          <w:rFonts w:ascii="Verdana" w:hAnsi="Verdana" w:cs="Tahoma"/>
          <w:color w:val="000000"/>
          <w:lang w:eastAsia="en-US"/>
        </w:rPr>
        <w:t xml:space="preserve"> deponie stavebních hmot z realizace výstavby chodníku a jejich další využití.</w:t>
      </w:r>
      <w:r w:rsidR="00FE1F37">
        <w:rPr>
          <w:rFonts w:ascii="Verdana" w:hAnsi="Verdana" w:cs="Tahoma"/>
          <w:color w:val="000000"/>
          <w:lang w:eastAsia="en-US"/>
        </w:rPr>
        <w:t xml:space="preserve"> Starosta projedná s firmou Staving CB s.r.o. další možný postup v této věci. </w:t>
      </w:r>
    </w:p>
    <w:p w14:paraId="4822E53A" w14:textId="3284F995" w:rsidR="003A6B3C" w:rsidRDefault="003A6B3C" w:rsidP="003A6B3C">
      <w:pPr>
        <w:rPr>
          <w:rFonts w:ascii="Verdana" w:hAnsi="Verdana" w:cs="Tahoma"/>
          <w:color w:val="000000"/>
          <w:lang w:eastAsia="en-US"/>
        </w:rPr>
      </w:pPr>
      <w:r>
        <w:rPr>
          <w:rFonts w:ascii="Verdana" w:hAnsi="Verdana" w:cs="Tahoma"/>
          <w:color w:val="000000"/>
          <w:lang w:eastAsia="en-US"/>
        </w:rPr>
        <w:br/>
        <w:t xml:space="preserve">     Byl oznámen náhradní termín obecního plesu, který byl kvůli koronaviru v původním termínu zrušen. Vidovský obecní ples se uskuteční v KD Roudné v novém termínu v sobotu 26.3.2022.</w:t>
      </w:r>
      <w:r>
        <w:rPr>
          <w:rFonts w:ascii="Verdana" w:hAnsi="Verdana" w:cs="Tahoma"/>
          <w:color w:val="000000"/>
          <w:lang w:eastAsia="en-US"/>
        </w:rPr>
        <w:br/>
      </w:r>
    </w:p>
    <w:p w14:paraId="698186A9" w14:textId="77777777" w:rsidR="0075553B" w:rsidRPr="00557D02" w:rsidRDefault="00DE6E30" w:rsidP="0075553B">
      <w:pPr>
        <w:suppressAutoHyphens w:val="0"/>
        <w:spacing w:before="100" w:beforeAutospacing="1"/>
        <w:rPr>
          <w:rFonts w:ascii="Verdana" w:hAnsi="Verdana" w:cs="Tahoma"/>
          <w:b/>
          <w:bCs/>
          <w:color w:val="000000"/>
          <w:lang w:eastAsia="en-US"/>
        </w:rPr>
      </w:pPr>
      <w:r w:rsidRPr="00557D02">
        <w:rPr>
          <w:rFonts w:ascii="Verdana" w:hAnsi="Verdana" w:cs="Tahoma"/>
          <w:b/>
          <w:bCs/>
          <w:color w:val="000000"/>
          <w:lang w:eastAsia="en-US"/>
        </w:rPr>
        <w:t>Usnesení:</w:t>
      </w:r>
    </w:p>
    <w:p w14:paraId="2854AF62" w14:textId="136F1668" w:rsidR="00DE6E30" w:rsidRDefault="00772416" w:rsidP="0014663B">
      <w:pPr>
        <w:suppressAutoHyphens w:val="0"/>
        <w:spacing w:before="100" w:beforeAutospacing="1"/>
        <w:rPr>
          <w:rFonts w:ascii="Verdana" w:hAnsi="Verdana" w:cs="Tahoma"/>
          <w:color w:val="000000"/>
          <w:lang w:eastAsia="en-US"/>
        </w:rPr>
      </w:pPr>
      <w:bookmarkStart w:id="25" w:name="_Hlk96460137"/>
      <w:bookmarkStart w:id="26" w:name="_Hlk90841570"/>
      <w:r w:rsidRPr="00557D02">
        <w:rPr>
          <w:rFonts w:ascii="Verdana" w:hAnsi="Verdana" w:cs="Tahoma"/>
          <w:b/>
          <w:bCs/>
          <w:color w:val="000000"/>
          <w:lang w:eastAsia="en-US"/>
        </w:rPr>
        <w:t xml:space="preserve">č. </w:t>
      </w:r>
      <w:r w:rsidR="004A4B7A" w:rsidRPr="00557D02">
        <w:rPr>
          <w:rFonts w:ascii="Verdana" w:hAnsi="Verdana" w:cs="Tahoma"/>
          <w:b/>
          <w:bCs/>
          <w:color w:val="000000"/>
          <w:lang w:eastAsia="en-US"/>
        </w:rPr>
        <w:t>1</w:t>
      </w:r>
      <w:r w:rsidRPr="00557D02">
        <w:rPr>
          <w:rFonts w:ascii="Verdana" w:hAnsi="Verdana" w:cs="Tahoma"/>
          <w:b/>
          <w:bCs/>
          <w:color w:val="000000"/>
          <w:lang w:eastAsia="en-US"/>
        </w:rPr>
        <w:t>/2</w:t>
      </w:r>
      <w:r w:rsidR="0014663B">
        <w:rPr>
          <w:rFonts w:ascii="Verdana" w:hAnsi="Verdana" w:cs="Tahoma"/>
          <w:b/>
          <w:bCs/>
          <w:color w:val="000000"/>
          <w:lang w:eastAsia="en-US"/>
        </w:rPr>
        <w:t>2</w:t>
      </w:r>
      <w:r w:rsidRPr="00557D02">
        <w:rPr>
          <w:rFonts w:ascii="Verdana" w:hAnsi="Verdana" w:cs="Tahoma"/>
          <w:b/>
          <w:bCs/>
          <w:color w:val="000000"/>
          <w:lang w:eastAsia="en-US"/>
        </w:rPr>
        <w:t xml:space="preserve"> – </w:t>
      </w:r>
      <w:bookmarkEnd w:id="25"/>
      <w:r w:rsidR="004A4B7A" w:rsidRPr="00557D02">
        <w:rPr>
          <w:rFonts w:ascii="Verdana" w:hAnsi="Verdana" w:cs="Tahoma"/>
          <w:color w:val="000000"/>
          <w:lang w:eastAsia="en-US"/>
        </w:rPr>
        <w:t>OZ schvaluje</w:t>
      </w:r>
      <w:bookmarkEnd w:id="26"/>
      <w:r w:rsidR="005C64AD">
        <w:rPr>
          <w:rFonts w:ascii="Verdana" w:hAnsi="Verdana" w:cs="Tahoma"/>
          <w:color w:val="000000"/>
          <w:lang w:eastAsia="en-US"/>
        </w:rPr>
        <w:t xml:space="preserve"> </w:t>
      </w:r>
      <w:r w:rsidR="005C64AD" w:rsidRPr="005C64AD">
        <w:rPr>
          <w:rFonts w:ascii="Verdana" w:hAnsi="Verdana" w:cs="Tahoma"/>
          <w:color w:val="000000"/>
          <w:lang w:eastAsia="en-US"/>
        </w:rPr>
        <w:t>podání žádosti o bezúplatný převod pozemku p.č.567/30 o výměře 25 m</w:t>
      </w:r>
      <w:r w:rsidR="005C64AD" w:rsidRPr="005C64AD">
        <w:rPr>
          <w:rFonts w:ascii="Verdana" w:hAnsi="Verdana" w:cs="Tahoma"/>
          <w:color w:val="000000"/>
          <w:vertAlign w:val="superscript"/>
          <w:lang w:eastAsia="en-US"/>
        </w:rPr>
        <w:t xml:space="preserve">2 </w:t>
      </w:r>
      <w:r w:rsidR="005C64AD" w:rsidRPr="005C64AD">
        <w:rPr>
          <w:rFonts w:ascii="Verdana" w:hAnsi="Verdana" w:cs="Tahoma"/>
          <w:color w:val="000000"/>
          <w:lang w:eastAsia="en-US"/>
        </w:rPr>
        <w:t>od Jihočeského kraje pod stavbou chodníku a pověřuje starostu jednáním v této věci</w:t>
      </w:r>
      <w:r w:rsidR="005C64AD">
        <w:rPr>
          <w:rFonts w:ascii="Verdana" w:hAnsi="Verdana" w:cs="Tahoma"/>
          <w:color w:val="000000"/>
          <w:lang w:eastAsia="en-US"/>
        </w:rPr>
        <w:t>,</w:t>
      </w:r>
    </w:p>
    <w:p w14:paraId="690EC171" w14:textId="2D1A6BD8" w:rsidR="005C64AD" w:rsidRPr="005C64AD" w:rsidRDefault="005C64AD" w:rsidP="005C64AD">
      <w:pPr>
        <w:suppressAutoHyphens w:val="0"/>
        <w:spacing w:before="100" w:beforeAutospacing="1"/>
        <w:rPr>
          <w:rFonts w:ascii="Verdana" w:hAnsi="Verdana" w:cs="Tahoma"/>
          <w:color w:val="000000"/>
          <w:lang w:eastAsia="en-US"/>
        </w:rPr>
      </w:pPr>
      <w:bookmarkStart w:id="27" w:name="_Hlk96460029"/>
      <w:r w:rsidRPr="005C64AD">
        <w:rPr>
          <w:rFonts w:ascii="Verdana" w:hAnsi="Verdana" w:cs="Tahoma"/>
          <w:b/>
          <w:bCs/>
          <w:color w:val="000000"/>
          <w:lang w:eastAsia="en-US"/>
        </w:rPr>
        <w:t>č. 2/22</w:t>
      </w:r>
      <w:bookmarkEnd w:id="27"/>
      <w:r w:rsidR="006A5C28">
        <w:rPr>
          <w:rFonts w:ascii="Verdana" w:hAnsi="Verdana" w:cs="Tahoma"/>
          <w:b/>
          <w:bCs/>
          <w:color w:val="000000"/>
          <w:lang w:eastAsia="en-US"/>
        </w:rPr>
        <w:t xml:space="preserve"> - </w:t>
      </w:r>
      <w:r>
        <w:rPr>
          <w:rFonts w:ascii="Verdana" w:hAnsi="Verdana" w:cs="Tahoma"/>
          <w:color w:val="000000"/>
          <w:lang w:eastAsia="en-US"/>
        </w:rPr>
        <w:t>OZ</w:t>
      </w:r>
      <w:r w:rsidRPr="005C64AD">
        <w:rPr>
          <w:rFonts w:ascii="Verdana" w:hAnsi="Verdana" w:cs="Tahoma"/>
        </w:rPr>
        <w:t xml:space="preserve"> </w:t>
      </w:r>
      <w:r>
        <w:rPr>
          <w:rFonts w:ascii="Verdana" w:hAnsi="Verdana" w:cs="Tahoma"/>
        </w:rPr>
        <w:t xml:space="preserve">schvaluje </w:t>
      </w:r>
      <w:r w:rsidRPr="005C64AD">
        <w:rPr>
          <w:rFonts w:ascii="Verdana" w:hAnsi="Verdana" w:cs="Tahoma"/>
          <w:color w:val="000000"/>
          <w:lang w:eastAsia="en-US"/>
        </w:rPr>
        <w:t>zřízení věcného břemene (práva přístupu) na pozemku p.č.180/1 jako přístupu k vrtu na pozemku p.č.180/7 dle GP</w:t>
      </w:r>
      <w:r w:rsidR="001C6B77">
        <w:rPr>
          <w:rFonts w:ascii="Verdana" w:hAnsi="Verdana" w:cs="Tahoma"/>
          <w:color w:val="000000"/>
          <w:lang w:eastAsia="en-US"/>
        </w:rPr>
        <w:t xml:space="preserve"> </w:t>
      </w:r>
      <w:r w:rsidRPr="005C64AD">
        <w:rPr>
          <w:rFonts w:ascii="Verdana" w:hAnsi="Verdana" w:cs="Tahoma"/>
          <w:color w:val="000000"/>
          <w:lang w:eastAsia="en-US"/>
        </w:rPr>
        <w:t>č. 531-24/2022</w:t>
      </w:r>
      <w:r>
        <w:rPr>
          <w:rFonts w:ascii="Verdana" w:hAnsi="Verdana" w:cs="Tahoma"/>
          <w:color w:val="000000"/>
          <w:lang w:eastAsia="en-US"/>
        </w:rPr>
        <w:t xml:space="preserve"> od firmy Valbek </w:t>
      </w:r>
      <w:r w:rsidRPr="005C64AD">
        <w:rPr>
          <w:rFonts w:ascii="Verdana" w:hAnsi="Verdana" w:cs="Tahoma"/>
          <w:color w:val="000000"/>
          <w:lang w:eastAsia="en-US"/>
        </w:rPr>
        <w:t>za jednorázovou úplatu ve výši 10.000Kč</w:t>
      </w:r>
      <w:r>
        <w:rPr>
          <w:rFonts w:ascii="Verdana" w:hAnsi="Verdana" w:cs="Tahoma"/>
          <w:color w:val="000000"/>
          <w:lang w:eastAsia="en-US"/>
        </w:rPr>
        <w:t xml:space="preserve"> a p</w:t>
      </w:r>
      <w:r w:rsidRPr="005C64AD">
        <w:rPr>
          <w:rFonts w:ascii="Verdana" w:hAnsi="Verdana" w:cs="Tahoma"/>
          <w:color w:val="000000"/>
          <w:lang w:eastAsia="en-US"/>
        </w:rPr>
        <w:t>ověřuje starostu podpisem smlouvy</w:t>
      </w:r>
      <w:r w:rsidR="006A5C28">
        <w:rPr>
          <w:rFonts w:ascii="Verdana" w:hAnsi="Verdana" w:cs="Tahoma"/>
          <w:color w:val="000000"/>
          <w:lang w:eastAsia="en-US"/>
        </w:rPr>
        <w:t>,</w:t>
      </w:r>
    </w:p>
    <w:p w14:paraId="06A275C1" w14:textId="77777777" w:rsidR="00992A16" w:rsidRDefault="006A5C28" w:rsidP="006A5C28">
      <w:pPr>
        <w:suppressAutoHyphens w:val="0"/>
        <w:spacing w:before="100" w:beforeAutospacing="1"/>
        <w:rPr>
          <w:rFonts w:ascii="Verdana" w:hAnsi="Verdana" w:cs="Tahoma"/>
          <w:color w:val="000000"/>
          <w:lang w:eastAsia="en-US"/>
        </w:rPr>
      </w:pPr>
      <w:r w:rsidRPr="006A5C28">
        <w:rPr>
          <w:rFonts w:ascii="Verdana" w:hAnsi="Verdana" w:cs="Tahoma"/>
          <w:b/>
          <w:bCs/>
          <w:color w:val="000000"/>
          <w:lang w:eastAsia="en-US"/>
        </w:rPr>
        <w:t xml:space="preserve">č. </w:t>
      </w:r>
      <w:r>
        <w:rPr>
          <w:rFonts w:ascii="Verdana" w:hAnsi="Verdana" w:cs="Tahoma"/>
          <w:b/>
          <w:bCs/>
          <w:color w:val="000000"/>
          <w:lang w:eastAsia="en-US"/>
        </w:rPr>
        <w:t>3</w:t>
      </w:r>
      <w:r w:rsidRPr="006A5C28">
        <w:rPr>
          <w:rFonts w:ascii="Verdana" w:hAnsi="Verdana" w:cs="Tahoma"/>
          <w:b/>
          <w:bCs/>
          <w:color w:val="000000"/>
          <w:lang w:eastAsia="en-US"/>
        </w:rPr>
        <w:t xml:space="preserve">/22 – </w:t>
      </w:r>
      <w:r w:rsidRPr="006A5C28">
        <w:rPr>
          <w:rFonts w:ascii="Verdana" w:hAnsi="Verdana" w:cs="Tahoma"/>
          <w:color w:val="000000"/>
          <w:lang w:eastAsia="en-US"/>
        </w:rPr>
        <w:t>OZ schvaluje dohodu o poskytnutí jednorázové slevy z ceny služby mezi obcí a firmou Marius Pedersen ve výši 950Kč bez DPH krát 8,11 tuny převzatého separovaného papíru za rok 2021 a pověřuje starostu podpisem smlouvy</w:t>
      </w:r>
      <w:r>
        <w:rPr>
          <w:rFonts w:ascii="Verdana" w:hAnsi="Verdana" w:cs="Tahoma"/>
          <w:color w:val="000000"/>
          <w:lang w:eastAsia="en-US"/>
        </w:rPr>
        <w:t>,</w:t>
      </w:r>
      <w:r>
        <w:rPr>
          <w:rFonts w:ascii="Verdana" w:hAnsi="Verdana" w:cs="Tahoma"/>
          <w:color w:val="000000"/>
          <w:lang w:eastAsia="en-US"/>
        </w:rPr>
        <w:br/>
      </w:r>
    </w:p>
    <w:p w14:paraId="50A164B0" w14:textId="554301A2" w:rsidR="006A5C28" w:rsidRDefault="006A5C28" w:rsidP="006A5C28">
      <w:pPr>
        <w:suppressAutoHyphens w:val="0"/>
        <w:spacing w:before="100" w:beforeAutospacing="1"/>
        <w:rPr>
          <w:rFonts w:ascii="Verdana" w:hAnsi="Verdana" w:cs="Tahoma"/>
          <w:b/>
          <w:bCs/>
          <w:color w:val="000000"/>
          <w:lang w:eastAsia="en-US"/>
        </w:rPr>
      </w:pPr>
      <w:r>
        <w:rPr>
          <w:rFonts w:ascii="Verdana" w:hAnsi="Verdana" w:cs="Tahoma"/>
          <w:color w:val="000000"/>
          <w:lang w:eastAsia="en-US"/>
        </w:rPr>
        <w:lastRenderedPageBreak/>
        <w:br/>
      </w:r>
      <w:r w:rsidRPr="006A5C28">
        <w:rPr>
          <w:rFonts w:ascii="Verdana" w:hAnsi="Verdana" w:cs="Tahoma"/>
          <w:b/>
          <w:bCs/>
          <w:color w:val="000000"/>
          <w:lang w:eastAsia="en-US"/>
        </w:rPr>
        <w:t xml:space="preserve">č. </w:t>
      </w:r>
      <w:r>
        <w:rPr>
          <w:rFonts w:ascii="Verdana" w:hAnsi="Verdana" w:cs="Tahoma"/>
          <w:b/>
          <w:bCs/>
          <w:color w:val="000000"/>
          <w:lang w:eastAsia="en-US"/>
        </w:rPr>
        <w:t>4</w:t>
      </w:r>
      <w:r w:rsidRPr="006A5C28">
        <w:rPr>
          <w:rFonts w:ascii="Verdana" w:hAnsi="Verdana" w:cs="Tahoma"/>
          <w:b/>
          <w:bCs/>
          <w:color w:val="000000"/>
          <w:lang w:eastAsia="en-US"/>
        </w:rPr>
        <w:t>/22 –</w:t>
      </w:r>
      <w:r w:rsidR="00203544">
        <w:rPr>
          <w:rFonts w:ascii="Verdana" w:hAnsi="Verdana" w:cs="Tahoma"/>
          <w:b/>
          <w:bCs/>
          <w:color w:val="000000"/>
          <w:lang w:eastAsia="en-US"/>
        </w:rPr>
        <w:t xml:space="preserve"> </w:t>
      </w:r>
      <w:r w:rsidR="00203544" w:rsidRPr="00203544">
        <w:rPr>
          <w:rFonts w:ascii="Verdana" w:hAnsi="Verdana" w:cs="Tahoma"/>
          <w:color w:val="000000"/>
          <w:lang w:eastAsia="en-US"/>
        </w:rPr>
        <w:t>OZ bere Zprávu inventarizace majetku a závazků</w:t>
      </w:r>
      <w:r w:rsidR="00203544">
        <w:rPr>
          <w:rFonts w:ascii="Verdana" w:hAnsi="Verdana" w:cs="Tahoma"/>
          <w:color w:val="000000"/>
          <w:lang w:eastAsia="en-US"/>
        </w:rPr>
        <w:t xml:space="preserve"> za rok 2021</w:t>
      </w:r>
      <w:r w:rsidR="00203544" w:rsidRPr="00203544">
        <w:rPr>
          <w:rFonts w:ascii="Verdana" w:hAnsi="Verdana" w:cs="Tahoma"/>
          <w:color w:val="000000"/>
          <w:lang w:eastAsia="en-US"/>
        </w:rPr>
        <w:t xml:space="preserve"> na vědomí a </w:t>
      </w:r>
      <w:r w:rsidR="00203544">
        <w:rPr>
          <w:rFonts w:ascii="Verdana" w:hAnsi="Verdana" w:cs="Tahoma"/>
          <w:color w:val="000000"/>
          <w:lang w:eastAsia="en-US"/>
        </w:rPr>
        <w:t>schvaluje</w:t>
      </w:r>
      <w:r w:rsidR="00203544" w:rsidRPr="00203544">
        <w:rPr>
          <w:rFonts w:ascii="Verdana" w:hAnsi="Verdana" w:cs="Tahoma"/>
          <w:color w:val="000000"/>
          <w:lang w:eastAsia="en-US"/>
        </w:rPr>
        <w:t>, že v</w:t>
      </w:r>
      <w:r w:rsidR="00021914">
        <w:rPr>
          <w:rFonts w:ascii="Verdana" w:hAnsi="Verdana" w:cs="Tahoma"/>
          <w:color w:val="000000"/>
          <w:lang w:eastAsia="en-US"/>
        </w:rPr>
        <w:t> </w:t>
      </w:r>
      <w:r w:rsidR="00203544" w:rsidRPr="00203544">
        <w:rPr>
          <w:rFonts w:ascii="Verdana" w:hAnsi="Verdana" w:cs="Tahoma"/>
          <w:color w:val="000000"/>
          <w:lang w:eastAsia="en-US"/>
        </w:rPr>
        <w:t xml:space="preserve">bodě </w:t>
      </w:r>
      <w:r w:rsidR="00021914">
        <w:rPr>
          <w:rFonts w:ascii="Verdana" w:hAnsi="Verdana" w:cs="Tahoma"/>
          <w:color w:val="000000"/>
          <w:lang w:eastAsia="en-US"/>
        </w:rPr>
        <w:t>„</w:t>
      </w:r>
      <w:r w:rsidR="00203544" w:rsidRPr="00203544">
        <w:rPr>
          <w:rFonts w:ascii="Verdana" w:hAnsi="Verdana" w:cs="Tahoma"/>
          <w:color w:val="000000"/>
          <w:lang w:eastAsia="en-US"/>
        </w:rPr>
        <w:t>F - zjištění a návrhy opatření vyřadit majetek z účtu 028</w:t>
      </w:r>
      <w:r w:rsidR="00021914">
        <w:rPr>
          <w:rFonts w:ascii="Verdana" w:hAnsi="Verdana" w:cs="Tahoma"/>
          <w:color w:val="000000"/>
          <w:lang w:eastAsia="en-US"/>
        </w:rPr>
        <w:t>“</w:t>
      </w:r>
      <w:r w:rsidR="00203544" w:rsidRPr="00203544">
        <w:rPr>
          <w:rFonts w:ascii="Verdana" w:hAnsi="Verdana" w:cs="Tahoma"/>
          <w:color w:val="000000"/>
          <w:lang w:eastAsia="en-US"/>
        </w:rPr>
        <w:t xml:space="preserve"> – nebude vyřazena položka kontejnery na S, P, P(1100l) ve výši 45 029Kč (22ks) a kontejnery budou i nadále evidovány v majetku obce. Inventarizační zpráva bude opravena dle </w:t>
      </w:r>
      <w:r w:rsidR="00203544">
        <w:rPr>
          <w:rFonts w:ascii="Verdana" w:hAnsi="Verdana" w:cs="Tahoma"/>
          <w:color w:val="000000"/>
          <w:lang w:eastAsia="en-US"/>
        </w:rPr>
        <w:t>návrhu, který byl schválen</w:t>
      </w:r>
      <w:r w:rsidR="00203544" w:rsidRPr="00203544">
        <w:rPr>
          <w:rFonts w:ascii="Verdana" w:hAnsi="Verdana" w:cs="Tahoma"/>
          <w:color w:val="000000"/>
          <w:lang w:eastAsia="en-US"/>
        </w:rPr>
        <w:t xml:space="preserve"> O</w:t>
      </w:r>
      <w:r w:rsidR="00EB20B9">
        <w:rPr>
          <w:rFonts w:ascii="Verdana" w:hAnsi="Verdana" w:cs="Tahoma"/>
          <w:color w:val="000000"/>
          <w:lang w:eastAsia="en-US"/>
        </w:rPr>
        <w:t>Z,</w:t>
      </w:r>
    </w:p>
    <w:p w14:paraId="04F3AD28" w14:textId="0A5BD0E1" w:rsidR="006A5C28" w:rsidRPr="005A7C56" w:rsidRDefault="006A5C28" w:rsidP="006A5C28">
      <w:pPr>
        <w:suppressAutoHyphens w:val="0"/>
        <w:spacing w:before="100" w:beforeAutospacing="1"/>
        <w:rPr>
          <w:rFonts w:ascii="Verdana" w:hAnsi="Verdana" w:cs="Tahoma"/>
          <w:b/>
          <w:bCs/>
          <w:iCs/>
          <w:color w:val="000000"/>
          <w:lang w:eastAsia="en-US"/>
        </w:rPr>
      </w:pPr>
      <w:r w:rsidRPr="006A5C28">
        <w:rPr>
          <w:rFonts w:ascii="Verdana" w:hAnsi="Verdana" w:cs="Tahoma"/>
          <w:b/>
          <w:bCs/>
          <w:color w:val="000000"/>
          <w:lang w:eastAsia="en-US"/>
        </w:rPr>
        <w:t xml:space="preserve">č. </w:t>
      </w:r>
      <w:r>
        <w:rPr>
          <w:rFonts w:ascii="Verdana" w:hAnsi="Verdana" w:cs="Tahoma"/>
          <w:b/>
          <w:bCs/>
          <w:color w:val="000000"/>
          <w:lang w:eastAsia="en-US"/>
        </w:rPr>
        <w:t>5</w:t>
      </w:r>
      <w:r w:rsidRPr="006A5C28">
        <w:rPr>
          <w:rFonts w:ascii="Verdana" w:hAnsi="Verdana" w:cs="Tahoma"/>
          <w:b/>
          <w:bCs/>
          <w:color w:val="000000"/>
          <w:lang w:eastAsia="en-US"/>
        </w:rPr>
        <w:t>/22 –</w:t>
      </w:r>
      <w:r w:rsidR="0046768B">
        <w:rPr>
          <w:rFonts w:ascii="Verdana" w:hAnsi="Verdana" w:cs="Tahoma"/>
          <w:b/>
          <w:bCs/>
          <w:color w:val="000000"/>
          <w:lang w:eastAsia="en-US"/>
        </w:rPr>
        <w:t xml:space="preserve"> </w:t>
      </w:r>
      <w:r w:rsidR="0046768B" w:rsidRPr="0046768B">
        <w:rPr>
          <w:rFonts w:ascii="Verdana" w:hAnsi="Verdana" w:cs="Tahoma"/>
          <w:color w:val="000000"/>
          <w:lang w:eastAsia="en-US"/>
        </w:rPr>
        <w:t>OZ schvaluje rozpočtové opatření č.2/2022 týkající se přesunu částk</w:t>
      </w:r>
      <w:r w:rsidR="0046768B">
        <w:rPr>
          <w:rFonts w:ascii="Verdana" w:hAnsi="Verdana" w:cs="Tahoma"/>
          <w:color w:val="000000"/>
          <w:lang w:eastAsia="en-US"/>
        </w:rPr>
        <w:t>y</w:t>
      </w:r>
      <w:r w:rsidR="0046768B" w:rsidRPr="0046768B">
        <w:rPr>
          <w:rFonts w:ascii="Verdana" w:hAnsi="Verdana" w:cs="Tahoma"/>
          <w:color w:val="000000"/>
          <w:lang w:eastAsia="en-US"/>
        </w:rPr>
        <w:t xml:space="preserve"> 310 000Kč na dopravní obslužnost z paragrafu 2292 položky 5193 na paragraf 2292 položka 5213</w:t>
      </w:r>
      <w:r w:rsidR="00AA5BD4">
        <w:rPr>
          <w:rFonts w:ascii="Verdana" w:hAnsi="Verdana" w:cs="Tahoma"/>
          <w:color w:val="000000"/>
          <w:lang w:eastAsia="en-US"/>
        </w:rPr>
        <w:t>,</w:t>
      </w:r>
      <w:r w:rsidRPr="0046768B">
        <w:rPr>
          <w:rFonts w:ascii="Verdana" w:hAnsi="Verdana" w:cs="Tahoma"/>
          <w:color w:val="000000"/>
          <w:lang w:eastAsia="en-US"/>
        </w:rPr>
        <w:br/>
      </w:r>
      <w:r>
        <w:rPr>
          <w:rFonts w:ascii="Verdana" w:hAnsi="Verdana" w:cs="Tahoma"/>
          <w:b/>
          <w:bCs/>
          <w:color w:val="000000"/>
          <w:lang w:eastAsia="en-US"/>
        </w:rPr>
        <w:br/>
      </w:r>
      <w:bookmarkStart w:id="28" w:name="_Hlk96544336"/>
      <w:r w:rsidRPr="006A5C28">
        <w:rPr>
          <w:rFonts w:ascii="Verdana" w:hAnsi="Verdana" w:cs="Tahoma"/>
          <w:b/>
          <w:bCs/>
          <w:color w:val="000000"/>
          <w:lang w:eastAsia="en-US"/>
        </w:rPr>
        <w:t xml:space="preserve">č. </w:t>
      </w:r>
      <w:r>
        <w:rPr>
          <w:rFonts w:ascii="Verdana" w:hAnsi="Verdana" w:cs="Tahoma"/>
          <w:b/>
          <w:bCs/>
          <w:color w:val="000000"/>
          <w:lang w:eastAsia="en-US"/>
        </w:rPr>
        <w:t>6</w:t>
      </w:r>
      <w:r w:rsidRPr="006A5C28">
        <w:rPr>
          <w:rFonts w:ascii="Verdana" w:hAnsi="Verdana" w:cs="Tahoma"/>
          <w:b/>
          <w:bCs/>
          <w:color w:val="000000"/>
          <w:lang w:eastAsia="en-US"/>
        </w:rPr>
        <w:t>/22 –</w:t>
      </w:r>
      <w:r w:rsidR="00AA5BD4" w:rsidRPr="00AA5BD4">
        <w:rPr>
          <w:rFonts w:ascii="Verdana" w:hAnsi="Verdana" w:cs="Tahoma"/>
          <w:color w:val="000000"/>
          <w:lang w:eastAsia="en-US"/>
        </w:rPr>
        <w:t xml:space="preserve"> </w:t>
      </w:r>
      <w:bookmarkStart w:id="29" w:name="_Hlk96544366"/>
      <w:bookmarkEnd w:id="28"/>
      <w:r w:rsidR="00AA5BD4" w:rsidRPr="00AA5BD4">
        <w:rPr>
          <w:rFonts w:ascii="Verdana" w:hAnsi="Verdana" w:cs="Tahoma"/>
          <w:color w:val="000000"/>
          <w:lang w:eastAsia="en-US"/>
        </w:rPr>
        <w:t xml:space="preserve">OZ schvaluje </w:t>
      </w:r>
      <w:bookmarkEnd w:id="29"/>
      <w:r w:rsidR="00AA5BD4" w:rsidRPr="00AA5BD4">
        <w:rPr>
          <w:rFonts w:ascii="Verdana" w:hAnsi="Verdana" w:cs="Tahoma"/>
          <w:color w:val="000000"/>
          <w:lang w:eastAsia="en-US"/>
        </w:rPr>
        <w:t>uzavření pracovněprávního vztahu mezi obcí Vidov a zastupitelem M. Kutišem, bytem Vidov 29</w:t>
      </w:r>
      <w:r w:rsidR="00AA5BD4">
        <w:rPr>
          <w:rFonts w:ascii="Verdana" w:hAnsi="Verdana" w:cs="Tahoma"/>
          <w:color w:val="000000"/>
          <w:lang w:eastAsia="en-US"/>
        </w:rPr>
        <w:t>,</w:t>
      </w:r>
      <w:r w:rsidR="00AA5BD4">
        <w:rPr>
          <w:rFonts w:ascii="Verdana" w:hAnsi="Verdana" w:cs="Tahoma"/>
          <w:color w:val="000000"/>
          <w:lang w:eastAsia="en-US"/>
        </w:rPr>
        <w:br/>
      </w:r>
      <w:r w:rsidR="00AA5BD4">
        <w:rPr>
          <w:rFonts w:ascii="Verdana" w:hAnsi="Verdana" w:cs="Tahoma"/>
          <w:color w:val="000000"/>
          <w:lang w:eastAsia="en-US"/>
        </w:rPr>
        <w:br/>
      </w:r>
      <w:r w:rsidR="00AA5BD4" w:rsidRPr="00AA5BD4">
        <w:rPr>
          <w:rFonts w:ascii="Verdana" w:hAnsi="Verdana" w:cs="Tahoma"/>
          <w:b/>
          <w:bCs/>
          <w:color w:val="000000"/>
          <w:lang w:eastAsia="en-US"/>
        </w:rPr>
        <w:t xml:space="preserve">č. </w:t>
      </w:r>
      <w:r w:rsidR="00AA5BD4">
        <w:rPr>
          <w:rFonts w:ascii="Verdana" w:hAnsi="Verdana" w:cs="Tahoma"/>
          <w:b/>
          <w:bCs/>
          <w:color w:val="000000"/>
          <w:lang w:eastAsia="en-US"/>
        </w:rPr>
        <w:t>7</w:t>
      </w:r>
      <w:r w:rsidR="00AA5BD4" w:rsidRPr="00AA5BD4">
        <w:rPr>
          <w:rFonts w:ascii="Verdana" w:hAnsi="Verdana" w:cs="Tahoma"/>
          <w:b/>
          <w:bCs/>
          <w:color w:val="000000"/>
          <w:lang w:eastAsia="en-US"/>
        </w:rPr>
        <w:t>/22 –</w:t>
      </w:r>
      <w:r w:rsidR="00AA5BD4">
        <w:rPr>
          <w:rFonts w:ascii="Verdana" w:hAnsi="Verdana" w:cs="Tahoma"/>
          <w:b/>
          <w:bCs/>
          <w:color w:val="000000"/>
          <w:lang w:eastAsia="en-US"/>
        </w:rPr>
        <w:t xml:space="preserve"> </w:t>
      </w:r>
      <w:r w:rsidR="00AA5BD4" w:rsidRPr="00AA5BD4">
        <w:rPr>
          <w:rFonts w:ascii="Verdana" w:hAnsi="Verdana" w:cs="Tahoma"/>
          <w:color w:val="000000"/>
          <w:lang w:eastAsia="en-US"/>
        </w:rPr>
        <w:t xml:space="preserve">OZ </w:t>
      </w:r>
      <w:r w:rsidR="00AA5BD4" w:rsidRPr="005A7C56">
        <w:rPr>
          <w:rFonts w:ascii="Verdana" w:hAnsi="Verdana" w:cs="Tahoma"/>
          <w:color w:val="000000"/>
          <w:lang w:eastAsia="en-US"/>
        </w:rPr>
        <w:t xml:space="preserve">schvaluje </w:t>
      </w:r>
      <w:r w:rsidR="005A7C56" w:rsidRPr="005A7C56">
        <w:rPr>
          <w:rFonts w:ascii="Verdana" w:hAnsi="Verdana" w:cs="Tahoma"/>
          <w:color w:val="000000"/>
          <w:lang w:eastAsia="en-US"/>
        </w:rPr>
        <w:t>cenu za svoz TKO z provozoven OSVČ a právnických firem podnikajících v obci ve výši 2500Kč/rok (nádoba 120 l) při 14 denní frekvenci svozu.</w:t>
      </w:r>
      <w:r w:rsidR="00AA5BD4" w:rsidRPr="005A7C56">
        <w:rPr>
          <w:rFonts w:ascii="Verdana" w:hAnsi="Verdana" w:cs="Tahoma"/>
          <w:b/>
          <w:bCs/>
          <w:iCs/>
          <w:color w:val="000000"/>
          <w:lang w:eastAsia="en-US"/>
        </w:rPr>
        <w:br/>
      </w:r>
    </w:p>
    <w:p w14:paraId="775814F9" w14:textId="37628288" w:rsidR="00772416" w:rsidRPr="00557D02" w:rsidRDefault="00772416" w:rsidP="00772416">
      <w:pPr>
        <w:suppressAutoHyphens w:val="0"/>
        <w:spacing w:before="100" w:beforeAutospacing="1"/>
        <w:rPr>
          <w:rFonts w:ascii="Verdana" w:hAnsi="Verdana" w:cs="Tahoma"/>
          <w:b/>
          <w:bCs/>
          <w:iCs/>
          <w:color w:val="000000"/>
          <w:lang w:eastAsia="en-US"/>
        </w:rPr>
      </w:pPr>
      <w:r w:rsidRPr="00557D02">
        <w:rPr>
          <w:rFonts w:ascii="Verdana" w:hAnsi="Verdana" w:cs="Tahoma"/>
          <w:b/>
          <w:bCs/>
          <w:iCs/>
          <w:color w:val="000000"/>
          <w:lang w:eastAsia="en-US"/>
        </w:rPr>
        <w:t>K bodu č. 1</w:t>
      </w:r>
      <w:r w:rsidR="00E068E0">
        <w:rPr>
          <w:rFonts w:ascii="Verdana" w:hAnsi="Verdana" w:cs="Tahoma"/>
          <w:b/>
          <w:bCs/>
          <w:iCs/>
          <w:color w:val="000000"/>
          <w:lang w:eastAsia="en-US"/>
        </w:rPr>
        <w:t>2</w:t>
      </w:r>
      <w:r w:rsidRPr="00557D02">
        <w:rPr>
          <w:rFonts w:ascii="Verdana" w:hAnsi="Verdana" w:cs="Tahoma"/>
          <w:b/>
          <w:bCs/>
          <w:iCs/>
          <w:color w:val="000000"/>
          <w:lang w:eastAsia="en-US"/>
        </w:rPr>
        <w:t xml:space="preserve"> – Závěr</w:t>
      </w:r>
    </w:p>
    <w:p w14:paraId="09299B42" w14:textId="77777777" w:rsidR="00772416" w:rsidRPr="00557D02" w:rsidRDefault="00772416" w:rsidP="00772416">
      <w:pPr>
        <w:suppressAutoHyphens w:val="0"/>
        <w:spacing w:before="100" w:beforeAutospacing="1"/>
        <w:rPr>
          <w:rFonts w:ascii="Verdana" w:hAnsi="Verdana" w:cs="Tahoma"/>
          <w:b/>
          <w:bCs/>
          <w:iCs/>
          <w:color w:val="000000"/>
          <w:lang w:eastAsia="en-US"/>
        </w:rPr>
      </w:pPr>
    </w:p>
    <w:p w14:paraId="1C35DDC3" w14:textId="2724EC38" w:rsidR="00772416" w:rsidRPr="00557D02" w:rsidRDefault="00772416" w:rsidP="00772416">
      <w:pPr>
        <w:suppressAutoHyphens w:val="0"/>
        <w:spacing w:before="100" w:beforeAutospacing="1"/>
        <w:rPr>
          <w:rFonts w:ascii="Verdana" w:hAnsi="Verdana" w:cs="Tahoma"/>
          <w:iCs/>
          <w:color w:val="000000"/>
          <w:lang w:eastAsia="en-US"/>
        </w:rPr>
      </w:pPr>
      <w:r w:rsidRPr="00557D02">
        <w:rPr>
          <w:rFonts w:ascii="Verdana" w:hAnsi="Verdana" w:cs="Tahoma"/>
          <w:iCs/>
          <w:color w:val="000000"/>
          <w:lang w:eastAsia="en-US"/>
        </w:rPr>
        <w:t xml:space="preserve">     </w:t>
      </w:r>
      <w:r w:rsidR="002B491F" w:rsidRPr="00557D02">
        <w:rPr>
          <w:rFonts w:ascii="Verdana" w:hAnsi="Verdana" w:cs="Tahoma"/>
          <w:iCs/>
          <w:color w:val="000000"/>
          <w:lang w:eastAsia="en-US"/>
        </w:rPr>
        <w:t>S</w:t>
      </w:r>
      <w:r w:rsidRPr="00557D02">
        <w:rPr>
          <w:rFonts w:ascii="Verdana" w:hAnsi="Verdana" w:cs="Tahoma"/>
          <w:iCs/>
          <w:color w:val="000000"/>
          <w:lang w:eastAsia="en-US"/>
        </w:rPr>
        <w:t>tarosta poděkoval přítomným za účast a ukončil jednání zastupitelstva v</w:t>
      </w:r>
      <w:r w:rsidR="003A6B3C">
        <w:rPr>
          <w:rFonts w:ascii="Verdana" w:hAnsi="Verdana" w:cs="Tahoma"/>
          <w:iCs/>
          <w:color w:val="000000"/>
          <w:lang w:eastAsia="en-US"/>
        </w:rPr>
        <w:t xml:space="preserve"> 19</w:t>
      </w:r>
      <w:r w:rsidRPr="00557D02">
        <w:rPr>
          <w:rFonts w:ascii="Verdana" w:hAnsi="Verdana" w:cs="Tahoma"/>
          <w:iCs/>
          <w:color w:val="000000"/>
          <w:lang w:eastAsia="en-US"/>
        </w:rPr>
        <w:t>:</w:t>
      </w:r>
      <w:r w:rsidR="003A6B3C">
        <w:rPr>
          <w:rFonts w:ascii="Verdana" w:hAnsi="Verdana" w:cs="Tahoma"/>
          <w:iCs/>
          <w:color w:val="000000"/>
          <w:lang w:eastAsia="en-US"/>
        </w:rPr>
        <w:t>50</w:t>
      </w:r>
      <w:r w:rsidRPr="00557D02">
        <w:rPr>
          <w:rFonts w:ascii="Verdana" w:hAnsi="Verdana" w:cs="Tahoma"/>
          <w:iCs/>
          <w:color w:val="000000"/>
          <w:lang w:eastAsia="en-US"/>
        </w:rPr>
        <w:t>.</w:t>
      </w:r>
    </w:p>
    <w:p w14:paraId="598950D0" w14:textId="77777777" w:rsidR="00772416" w:rsidRPr="00557D02" w:rsidRDefault="00772416" w:rsidP="00772416">
      <w:pPr>
        <w:suppressAutoHyphens w:val="0"/>
        <w:spacing w:before="100" w:beforeAutospacing="1"/>
        <w:rPr>
          <w:rFonts w:ascii="Verdana" w:hAnsi="Verdana" w:cs="Tahoma"/>
          <w:iCs/>
          <w:color w:val="000000"/>
          <w:lang w:eastAsia="en-US"/>
        </w:rPr>
      </w:pPr>
    </w:p>
    <w:p w14:paraId="16BB3CBF" w14:textId="77777777" w:rsidR="005A7C56" w:rsidRPr="00557D02" w:rsidRDefault="005A7C56" w:rsidP="00772416">
      <w:pPr>
        <w:suppressAutoHyphens w:val="0"/>
        <w:spacing w:before="100" w:beforeAutospacing="1"/>
        <w:rPr>
          <w:rFonts w:ascii="Verdana" w:hAnsi="Verdana" w:cs="Tahoma"/>
          <w:iCs/>
          <w:color w:val="000000"/>
          <w:lang w:eastAsia="en-US"/>
        </w:rPr>
      </w:pPr>
    </w:p>
    <w:p w14:paraId="1D31B7A9" w14:textId="77777777" w:rsidR="00772416" w:rsidRPr="00557D02" w:rsidRDefault="00772416" w:rsidP="00772416">
      <w:pPr>
        <w:suppressAutoHyphens w:val="0"/>
        <w:spacing w:before="100" w:beforeAutospacing="1"/>
        <w:rPr>
          <w:rFonts w:ascii="Verdana" w:hAnsi="Verdana" w:cs="Tahoma"/>
          <w:iCs/>
          <w:color w:val="000000"/>
          <w:lang w:eastAsia="en-US"/>
        </w:rPr>
      </w:pPr>
      <w:r w:rsidRPr="00557D02">
        <w:rPr>
          <w:rFonts w:ascii="Verdana" w:hAnsi="Verdana" w:cs="Tahoma"/>
          <w:iCs/>
          <w:color w:val="000000"/>
          <w:lang w:eastAsia="en-US"/>
        </w:rPr>
        <w:t xml:space="preserve">Starosta: </w:t>
      </w:r>
      <w:r w:rsidRPr="00557D02">
        <w:rPr>
          <w:rFonts w:ascii="Verdana" w:hAnsi="Verdana" w:cs="Tahoma"/>
          <w:iCs/>
          <w:color w:val="000000"/>
          <w:lang w:eastAsia="en-US"/>
        </w:rPr>
        <w:tab/>
      </w:r>
      <w:r w:rsidRPr="00557D02">
        <w:rPr>
          <w:rFonts w:ascii="Verdana" w:hAnsi="Verdana" w:cs="Tahoma"/>
          <w:iCs/>
          <w:color w:val="000000"/>
          <w:lang w:eastAsia="en-US"/>
        </w:rPr>
        <w:tab/>
        <w:t xml:space="preserve">                ………..............……………................</w:t>
      </w:r>
    </w:p>
    <w:p w14:paraId="175F85D8" w14:textId="77777777" w:rsidR="00772416" w:rsidRPr="00557D02" w:rsidRDefault="00772416" w:rsidP="00772416">
      <w:pPr>
        <w:suppressAutoHyphens w:val="0"/>
        <w:spacing w:before="100" w:beforeAutospacing="1"/>
        <w:rPr>
          <w:rFonts w:ascii="Verdana" w:hAnsi="Verdana" w:cs="Tahoma"/>
          <w:iCs/>
          <w:color w:val="000000"/>
          <w:lang w:eastAsia="en-US"/>
        </w:rPr>
      </w:pPr>
    </w:p>
    <w:p w14:paraId="47A8142B" w14:textId="77777777" w:rsidR="00772416" w:rsidRPr="00557D02" w:rsidRDefault="00772416" w:rsidP="00772416">
      <w:pPr>
        <w:suppressAutoHyphens w:val="0"/>
        <w:spacing w:before="100" w:beforeAutospacing="1"/>
        <w:rPr>
          <w:rFonts w:ascii="Verdana" w:hAnsi="Verdana" w:cs="Tahoma"/>
          <w:iCs/>
          <w:color w:val="000000"/>
          <w:lang w:eastAsia="en-US"/>
        </w:rPr>
      </w:pPr>
    </w:p>
    <w:p w14:paraId="161A97B5" w14:textId="77777777" w:rsidR="00772416" w:rsidRPr="00557D02" w:rsidRDefault="00772416" w:rsidP="00772416">
      <w:pPr>
        <w:suppressAutoHyphens w:val="0"/>
        <w:spacing w:before="100" w:beforeAutospacing="1"/>
        <w:rPr>
          <w:rFonts w:ascii="Verdana" w:hAnsi="Verdana" w:cs="Tahoma"/>
          <w:iCs/>
          <w:color w:val="000000"/>
          <w:lang w:eastAsia="en-US"/>
        </w:rPr>
      </w:pPr>
      <w:r w:rsidRPr="00557D02">
        <w:rPr>
          <w:rFonts w:ascii="Verdana" w:hAnsi="Verdana" w:cs="Tahoma"/>
          <w:iCs/>
          <w:color w:val="000000"/>
          <w:lang w:eastAsia="en-US"/>
        </w:rPr>
        <w:t>Ověřovatel zápisu:</w:t>
      </w:r>
      <w:r w:rsidRPr="00557D02">
        <w:rPr>
          <w:rFonts w:ascii="Verdana" w:hAnsi="Verdana" w:cs="Tahoma"/>
          <w:iCs/>
          <w:color w:val="000000"/>
          <w:lang w:eastAsia="en-US"/>
        </w:rPr>
        <w:tab/>
      </w:r>
      <w:r w:rsidRPr="00557D02">
        <w:rPr>
          <w:rFonts w:ascii="Verdana" w:hAnsi="Verdana" w:cs="Tahoma"/>
          <w:iCs/>
          <w:color w:val="000000"/>
          <w:lang w:eastAsia="en-US"/>
        </w:rPr>
        <w:tab/>
        <w:t>…………………...........................…...</w:t>
      </w:r>
    </w:p>
    <w:p w14:paraId="6E98729F" w14:textId="701C7268" w:rsidR="00772416" w:rsidRDefault="00772416" w:rsidP="00772416">
      <w:pPr>
        <w:suppressAutoHyphens w:val="0"/>
        <w:spacing w:before="100" w:beforeAutospacing="1"/>
        <w:rPr>
          <w:rFonts w:ascii="Verdana" w:hAnsi="Verdana" w:cs="Tahoma"/>
          <w:iCs/>
          <w:color w:val="000000"/>
          <w:lang w:eastAsia="en-US"/>
        </w:rPr>
      </w:pPr>
    </w:p>
    <w:p w14:paraId="786A456F" w14:textId="1FF6AFC8" w:rsidR="00F02841" w:rsidRDefault="00F02841" w:rsidP="00772416">
      <w:pPr>
        <w:suppressAutoHyphens w:val="0"/>
        <w:spacing w:before="100" w:beforeAutospacing="1"/>
        <w:rPr>
          <w:rFonts w:ascii="Verdana" w:hAnsi="Verdana" w:cs="Tahoma"/>
          <w:iCs/>
          <w:color w:val="000000"/>
          <w:lang w:eastAsia="en-US"/>
        </w:rPr>
      </w:pPr>
    </w:p>
    <w:p w14:paraId="69722CF4" w14:textId="77777777" w:rsidR="00772416" w:rsidRPr="00557D02" w:rsidRDefault="00772416" w:rsidP="00772416">
      <w:pPr>
        <w:suppressAutoHyphens w:val="0"/>
        <w:spacing w:before="100" w:beforeAutospacing="1"/>
        <w:rPr>
          <w:rFonts w:ascii="Verdana" w:hAnsi="Verdana" w:cs="Tahoma"/>
          <w:iCs/>
          <w:color w:val="000000"/>
          <w:lang w:eastAsia="en-US"/>
        </w:rPr>
      </w:pPr>
      <w:r w:rsidRPr="00557D02">
        <w:rPr>
          <w:rFonts w:ascii="Verdana" w:hAnsi="Verdana" w:cs="Tahoma"/>
          <w:iCs/>
          <w:color w:val="000000"/>
          <w:lang w:eastAsia="en-US"/>
        </w:rPr>
        <w:t xml:space="preserve">Ověřovatel zápisu: </w:t>
      </w:r>
      <w:r w:rsidRPr="00557D02">
        <w:rPr>
          <w:rFonts w:ascii="Verdana" w:hAnsi="Verdana" w:cs="Tahoma"/>
          <w:iCs/>
          <w:color w:val="000000"/>
          <w:lang w:eastAsia="en-US"/>
        </w:rPr>
        <w:tab/>
        <w:t xml:space="preserve">   </w:t>
      </w:r>
      <w:r w:rsidRPr="00557D02">
        <w:rPr>
          <w:rFonts w:ascii="Verdana" w:hAnsi="Verdana" w:cs="Tahoma"/>
          <w:iCs/>
          <w:color w:val="000000"/>
          <w:lang w:eastAsia="en-US"/>
        </w:rPr>
        <w:tab/>
        <w:t>…………………...........................…...</w:t>
      </w:r>
    </w:p>
    <w:p w14:paraId="5C337BC2" w14:textId="77777777" w:rsidR="00772416" w:rsidRPr="00557D02" w:rsidRDefault="00772416" w:rsidP="00772416">
      <w:pPr>
        <w:suppressAutoHyphens w:val="0"/>
        <w:spacing w:before="100" w:beforeAutospacing="1"/>
        <w:rPr>
          <w:rFonts w:ascii="Verdana" w:hAnsi="Verdana" w:cs="Tahoma"/>
          <w:iCs/>
          <w:color w:val="000000"/>
          <w:lang w:eastAsia="en-US"/>
        </w:rPr>
      </w:pPr>
    </w:p>
    <w:p w14:paraId="5FBB4B65" w14:textId="77777777" w:rsidR="00772416" w:rsidRPr="00557D02" w:rsidRDefault="00772416" w:rsidP="00772416">
      <w:pPr>
        <w:suppressAutoHyphens w:val="0"/>
        <w:spacing w:before="100" w:beforeAutospacing="1"/>
        <w:rPr>
          <w:rFonts w:ascii="Verdana" w:hAnsi="Verdana" w:cs="Tahoma"/>
          <w:iCs/>
          <w:color w:val="000000"/>
          <w:lang w:eastAsia="en-US"/>
        </w:rPr>
      </w:pPr>
    </w:p>
    <w:p w14:paraId="2F484D97" w14:textId="77777777" w:rsidR="00772416" w:rsidRPr="00557D02" w:rsidRDefault="00772416" w:rsidP="00772416">
      <w:pPr>
        <w:suppressAutoHyphens w:val="0"/>
        <w:spacing w:before="100" w:beforeAutospacing="1"/>
        <w:rPr>
          <w:rFonts w:ascii="Verdana" w:hAnsi="Verdana" w:cs="Tahoma"/>
          <w:iCs/>
          <w:color w:val="000000"/>
          <w:lang w:eastAsia="en-US"/>
        </w:rPr>
      </w:pPr>
      <w:r w:rsidRPr="00557D02">
        <w:rPr>
          <w:rFonts w:ascii="Verdana" w:hAnsi="Verdana" w:cs="Tahoma"/>
          <w:iCs/>
          <w:color w:val="000000"/>
          <w:lang w:eastAsia="en-US"/>
        </w:rPr>
        <w:t xml:space="preserve">Zapisovatel: </w:t>
      </w:r>
      <w:r w:rsidRPr="00557D02">
        <w:rPr>
          <w:rFonts w:ascii="Verdana" w:hAnsi="Verdana" w:cs="Tahoma"/>
          <w:iCs/>
          <w:color w:val="000000"/>
          <w:lang w:eastAsia="en-US"/>
        </w:rPr>
        <w:tab/>
      </w:r>
      <w:r w:rsidRPr="00557D02">
        <w:rPr>
          <w:rFonts w:ascii="Verdana" w:hAnsi="Verdana" w:cs="Tahoma"/>
          <w:iCs/>
          <w:color w:val="000000"/>
          <w:lang w:eastAsia="en-US"/>
        </w:rPr>
        <w:tab/>
      </w:r>
      <w:r w:rsidRPr="00557D02">
        <w:rPr>
          <w:rFonts w:ascii="Verdana" w:hAnsi="Verdana" w:cs="Tahoma"/>
          <w:iCs/>
          <w:color w:val="000000"/>
          <w:lang w:eastAsia="en-US"/>
        </w:rPr>
        <w:tab/>
        <w:t>…………………...........................……</w:t>
      </w:r>
    </w:p>
    <w:p w14:paraId="03D562EA" w14:textId="77777777" w:rsidR="00772416" w:rsidRPr="00557D02" w:rsidRDefault="00772416" w:rsidP="00772416">
      <w:pPr>
        <w:suppressAutoHyphens w:val="0"/>
        <w:spacing w:before="100" w:beforeAutospacing="1"/>
        <w:rPr>
          <w:rFonts w:ascii="Verdana" w:hAnsi="Verdana" w:cs="Tahoma"/>
          <w:iCs/>
          <w:color w:val="000000"/>
          <w:lang w:eastAsia="en-US"/>
        </w:rPr>
      </w:pPr>
    </w:p>
    <w:p w14:paraId="2C40624E" w14:textId="77777777" w:rsidR="00772416" w:rsidRPr="00557D02" w:rsidRDefault="00772416" w:rsidP="00772416">
      <w:pPr>
        <w:suppressAutoHyphens w:val="0"/>
        <w:spacing w:before="100" w:beforeAutospacing="1"/>
        <w:rPr>
          <w:rFonts w:ascii="Verdana" w:hAnsi="Verdana" w:cs="Tahoma"/>
          <w:iCs/>
          <w:color w:val="000000"/>
          <w:lang w:eastAsia="en-US"/>
        </w:rPr>
      </w:pPr>
    </w:p>
    <w:p w14:paraId="26703DD4" w14:textId="151C1170" w:rsidR="00772416" w:rsidRPr="00557D02" w:rsidRDefault="00992A16" w:rsidP="00772416">
      <w:pPr>
        <w:suppressAutoHyphens w:val="0"/>
        <w:spacing w:before="100" w:beforeAutospacing="1"/>
        <w:rPr>
          <w:rFonts w:ascii="Verdana" w:hAnsi="Verdana" w:cs="Tahoma"/>
          <w:iCs/>
          <w:color w:val="000000"/>
          <w:lang w:eastAsia="en-US"/>
        </w:rPr>
      </w:pPr>
      <w:r>
        <w:rPr>
          <w:rFonts w:ascii="Verdana" w:hAnsi="Verdana" w:cs="Tahoma"/>
          <w:iCs/>
          <w:color w:val="000000"/>
          <w:lang w:eastAsia="en-US"/>
        </w:rPr>
        <w:t>S</w:t>
      </w:r>
      <w:r w:rsidR="00772416" w:rsidRPr="00557D02">
        <w:rPr>
          <w:rFonts w:ascii="Verdana" w:hAnsi="Verdana" w:cs="Tahoma"/>
          <w:iCs/>
          <w:color w:val="000000"/>
          <w:lang w:eastAsia="en-US"/>
        </w:rPr>
        <w:t>eznam příloh:</w:t>
      </w:r>
    </w:p>
    <w:p w14:paraId="3166A0FD" w14:textId="77777777" w:rsidR="00021914" w:rsidRPr="00021914" w:rsidRDefault="00772416" w:rsidP="00021914">
      <w:pPr>
        <w:spacing w:before="100" w:beforeAutospacing="1"/>
        <w:rPr>
          <w:rFonts w:ascii="Verdana" w:hAnsi="Verdana" w:cs="Tahoma"/>
          <w:iCs/>
        </w:rPr>
      </w:pPr>
      <w:bookmarkStart w:id="30" w:name="_Hlk42434441"/>
      <w:r w:rsidRPr="00557D02">
        <w:rPr>
          <w:rFonts w:ascii="Verdana" w:hAnsi="Verdana" w:cs="Tahoma"/>
          <w:iCs/>
          <w:color w:val="000000"/>
          <w:lang w:eastAsia="en-US"/>
        </w:rPr>
        <w:t>Příloha č. 1</w:t>
      </w:r>
      <w:bookmarkStart w:id="31" w:name="_Hlk69561820"/>
      <w:r w:rsidRPr="00557D02">
        <w:rPr>
          <w:rFonts w:ascii="Verdana" w:hAnsi="Verdana" w:cs="Tahoma"/>
          <w:iCs/>
          <w:color w:val="000000"/>
          <w:lang w:eastAsia="en-US"/>
        </w:rPr>
        <w:t xml:space="preserve">: </w:t>
      </w:r>
      <w:bookmarkEnd w:id="31"/>
      <w:r w:rsidR="00882EEB" w:rsidRPr="00882EEB">
        <w:rPr>
          <w:rFonts w:ascii="Verdana" w:hAnsi="Verdana" w:cs="Tahoma"/>
          <w:iCs/>
          <w:color w:val="000000"/>
          <w:lang w:eastAsia="en-US"/>
        </w:rPr>
        <w:t>Geometrický plán č.530-13/2022</w:t>
      </w:r>
      <w:r w:rsidRPr="00557D02">
        <w:rPr>
          <w:rFonts w:ascii="Verdana" w:hAnsi="Verdana" w:cs="Tahoma"/>
          <w:iCs/>
          <w:color w:val="000000"/>
          <w:lang w:eastAsia="en-US"/>
        </w:rPr>
        <w:br/>
      </w:r>
      <w:bookmarkStart w:id="32" w:name="_Hlk96462116"/>
      <w:bookmarkEnd w:id="30"/>
      <w:r w:rsidRPr="00557D02">
        <w:rPr>
          <w:rFonts w:ascii="Verdana" w:hAnsi="Verdana" w:cs="Tahoma"/>
          <w:iCs/>
          <w:color w:val="000000"/>
          <w:lang w:eastAsia="en-US"/>
        </w:rPr>
        <w:t xml:space="preserve">Příloha č. 2: </w:t>
      </w:r>
      <w:bookmarkEnd w:id="32"/>
      <w:r w:rsidR="0041207E" w:rsidRPr="0041207E">
        <w:rPr>
          <w:rFonts w:ascii="Verdana" w:hAnsi="Verdana" w:cs="Tahoma"/>
          <w:iCs/>
          <w:color w:val="000000"/>
          <w:lang w:eastAsia="en-US"/>
        </w:rPr>
        <w:t>Geometrický plán č. 531-24/</w:t>
      </w:r>
      <w:r w:rsidR="0041207E">
        <w:rPr>
          <w:rFonts w:ascii="Verdana" w:hAnsi="Verdana" w:cs="Tahoma"/>
          <w:iCs/>
          <w:color w:val="000000"/>
          <w:lang w:eastAsia="en-US"/>
        </w:rPr>
        <w:t>2022</w:t>
      </w:r>
      <w:r w:rsidR="0041207E">
        <w:rPr>
          <w:rFonts w:ascii="Verdana" w:hAnsi="Verdana" w:cs="Tahoma"/>
          <w:iCs/>
          <w:color w:val="000000"/>
          <w:lang w:eastAsia="en-US"/>
        </w:rPr>
        <w:br/>
      </w:r>
      <w:r w:rsidR="0041207E" w:rsidRPr="0041207E">
        <w:rPr>
          <w:rFonts w:ascii="Verdana" w:hAnsi="Verdana" w:cs="Tahoma"/>
          <w:iCs/>
          <w:color w:val="000000"/>
          <w:lang w:eastAsia="en-US"/>
        </w:rPr>
        <w:t xml:space="preserve">Příloha č. </w:t>
      </w:r>
      <w:r w:rsidR="0041207E">
        <w:rPr>
          <w:rFonts w:ascii="Verdana" w:hAnsi="Verdana" w:cs="Tahoma"/>
          <w:iCs/>
          <w:color w:val="000000"/>
          <w:lang w:eastAsia="en-US"/>
        </w:rPr>
        <w:t>3</w:t>
      </w:r>
      <w:r w:rsidR="0041207E" w:rsidRPr="0041207E">
        <w:rPr>
          <w:rFonts w:ascii="Verdana" w:hAnsi="Verdana" w:cs="Tahoma"/>
          <w:iCs/>
          <w:color w:val="000000"/>
          <w:lang w:eastAsia="en-US"/>
        </w:rPr>
        <w:t xml:space="preserve">: </w:t>
      </w:r>
      <w:r w:rsidR="00021914" w:rsidRPr="00021914">
        <w:rPr>
          <w:rFonts w:ascii="Verdana" w:hAnsi="Verdana" w:cs="Tahoma"/>
          <w:iCs/>
          <w:color w:val="000000"/>
          <w:lang w:eastAsia="en-US"/>
        </w:rPr>
        <w:t>Rozpočtové opatření č.1/2022</w:t>
      </w:r>
      <w:r w:rsidR="0041207E">
        <w:rPr>
          <w:rFonts w:ascii="Verdana" w:hAnsi="Verdana" w:cs="Tahoma"/>
          <w:iCs/>
          <w:color w:val="000000"/>
          <w:lang w:eastAsia="en-US"/>
        </w:rPr>
        <w:br/>
      </w:r>
      <w:bookmarkStart w:id="33" w:name="_Hlk96263135"/>
      <w:r w:rsidRPr="00557D02">
        <w:rPr>
          <w:rFonts w:ascii="Verdana" w:hAnsi="Verdana" w:cs="Tahoma"/>
          <w:iCs/>
          <w:color w:val="000000"/>
          <w:lang w:eastAsia="en-US"/>
        </w:rPr>
        <w:t xml:space="preserve">Příloha č. </w:t>
      </w:r>
      <w:r w:rsidR="0041207E">
        <w:rPr>
          <w:rFonts w:ascii="Verdana" w:hAnsi="Verdana" w:cs="Tahoma"/>
          <w:iCs/>
          <w:color w:val="000000"/>
          <w:lang w:eastAsia="en-US"/>
        </w:rPr>
        <w:t>4</w:t>
      </w:r>
      <w:r w:rsidRPr="00557D02">
        <w:rPr>
          <w:rFonts w:ascii="Verdana" w:hAnsi="Verdana" w:cs="Tahoma"/>
          <w:iCs/>
          <w:color w:val="000000"/>
          <w:lang w:eastAsia="en-US"/>
        </w:rPr>
        <w:t>:</w:t>
      </w:r>
      <w:bookmarkEnd w:id="33"/>
      <w:r w:rsidR="00882EEB" w:rsidRPr="00882EEB">
        <w:rPr>
          <w:rFonts w:ascii="Verdana" w:hAnsi="Verdana" w:cs="Tahoma"/>
          <w:iCs/>
        </w:rPr>
        <w:t xml:space="preserve"> </w:t>
      </w:r>
      <w:r w:rsidR="00021914" w:rsidRPr="00021914">
        <w:rPr>
          <w:rFonts w:ascii="Verdana" w:hAnsi="Verdana" w:cs="Tahoma"/>
          <w:iCs/>
        </w:rPr>
        <w:t>Rozpočtové opatření č.2/2022</w:t>
      </w:r>
    </w:p>
    <w:p w14:paraId="00A31722" w14:textId="28CEDB2F" w:rsidR="00882EEB" w:rsidRPr="00C40E77" w:rsidRDefault="00882EEB" w:rsidP="00882EEB">
      <w:pPr>
        <w:spacing w:before="100" w:beforeAutospacing="1"/>
        <w:rPr>
          <w:rFonts w:ascii="Verdana" w:hAnsi="Verdana" w:cs="Tahoma"/>
          <w:iCs/>
        </w:rPr>
      </w:pPr>
      <w:r>
        <w:rPr>
          <w:rFonts w:ascii="Verdana" w:hAnsi="Verdana" w:cs="Tahoma"/>
          <w:iCs/>
        </w:rPr>
        <w:br/>
      </w:r>
    </w:p>
    <w:p w14:paraId="69CBF4DB" w14:textId="0BBB2914" w:rsidR="00772416" w:rsidRPr="00557D02" w:rsidRDefault="00772416" w:rsidP="00772416">
      <w:pPr>
        <w:suppressAutoHyphens w:val="0"/>
        <w:spacing w:before="100" w:beforeAutospacing="1"/>
        <w:rPr>
          <w:rFonts w:ascii="Verdana" w:hAnsi="Verdana" w:cs="Tahoma"/>
          <w:iCs/>
          <w:color w:val="000000"/>
          <w:lang w:eastAsia="en-US"/>
        </w:rPr>
      </w:pPr>
    </w:p>
    <w:p w14:paraId="772A165F" w14:textId="77777777" w:rsidR="00772416" w:rsidRPr="00557D02" w:rsidRDefault="00772416" w:rsidP="00772416">
      <w:pPr>
        <w:suppressAutoHyphens w:val="0"/>
        <w:spacing w:before="100" w:beforeAutospacing="1"/>
        <w:rPr>
          <w:rFonts w:ascii="Verdana" w:hAnsi="Verdana" w:cs="Tahoma"/>
          <w:color w:val="000000"/>
          <w:lang w:eastAsia="en-US"/>
        </w:rPr>
      </w:pPr>
    </w:p>
    <w:p w14:paraId="063F1CC7" w14:textId="77777777" w:rsidR="0075553B" w:rsidRPr="00557D02" w:rsidRDefault="0075553B" w:rsidP="0075553B">
      <w:pPr>
        <w:suppressAutoHyphens w:val="0"/>
        <w:spacing w:before="100" w:beforeAutospacing="1"/>
        <w:rPr>
          <w:rFonts w:ascii="Verdana" w:hAnsi="Verdana" w:cs="Tahoma"/>
          <w:b/>
          <w:bCs/>
          <w:color w:val="000000"/>
          <w:lang w:eastAsia="en-US"/>
        </w:rPr>
      </w:pPr>
    </w:p>
    <w:sectPr w:rsidR="0075553B" w:rsidRPr="00557D02">
      <w:pgSz w:w="11815" w:h="16707"/>
      <w:pgMar w:top="794" w:right="794" w:bottom="794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Mono"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pStyle w:val="Schvuk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Verdana" w:hAnsi="Verdana" w:cs="Verdana"/>
        <w:b w:val="0"/>
        <w:bCs w:val="0"/>
        <w:i w:val="0"/>
        <w:iCs w:val="0"/>
        <w:caps w:val="0"/>
        <w:smallCaps w:val="0"/>
        <w:spacing w:val="0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decimal"/>
      <w:suff w:val="space"/>
      <w:lvlText w:val=".%4"/>
      <w:lvlJc w:val="left"/>
      <w:pPr>
        <w:tabs>
          <w:tab w:val="num" w:pos="0"/>
        </w:tabs>
        <w:ind w:left="851" w:hanging="284"/>
      </w:pPr>
      <w:rPr>
        <w:b w:val="0"/>
      </w:rPr>
    </w:lvl>
    <w:lvl w:ilvl="4">
      <w:start w:val="1"/>
      <w:numFmt w:val="lowerLetter"/>
      <w:suff w:val="space"/>
      <w:lvlText w:val=")%5"/>
      <w:lvlJc w:val="left"/>
      <w:pPr>
        <w:tabs>
          <w:tab w:val="num" w:pos="0"/>
        </w:tabs>
        <w:ind w:left="964" w:hanging="17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448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808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6168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6528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EE4699A"/>
    <w:multiLevelType w:val="hybridMultilevel"/>
    <w:tmpl w:val="31DAF60C"/>
    <w:lvl w:ilvl="0" w:tplc="AF18DE28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color w:val="292B2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2F5F0E"/>
    <w:multiLevelType w:val="hybridMultilevel"/>
    <w:tmpl w:val="A1BC31E8"/>
    <w:lvl w:ilvl="0" w:tplc="E6C0E632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F2EC0"/>
    <w:multiLevelType w:val="hybridMultilevel"/>
    <w:tmpl w:val="2D8A823E"/>
    <w:lvl w:ilvl="0" w:tplc="0CAA3BB6">
      <w:start w:val="190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5F3E93"/>
    <w:multiLevelType w:val="hybridMultilevel"/>
    <w:tmpl w:val="6700FC50"/>
    <w:lvl w:ilvl="0" w:tplc="2EEA2178">
      <w:start w:val="1"/>
      <w:numFmt w:val="decimal"/>
      <w:lvlText w:val="%1)"/>
      <w:lvlJc w:val="left"/>
      <w:pPr>
        <w:ind w:left="720" w:hanging="360"/>
      </w:pPr>
      <w:rPr>
        <w:rFonts w:ascii="Segoe UI" w:hAnsi="Segoe UI" w:cs="Segoe U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1575C8"/>
    <w:multiLevelType w:val="hybridMultilevel"/>
    <w:tmpl w:val="070EFA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A22CC6"/>
    <w:multiLevelType w:val="hybridMultilevel"/>
    <w:tmpl w:val="FA925D9A"/>
    <w:lvl w:ilvl="0" w:tplc="575AA282">
      <w:start w:val="386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  <w:color w:val="00000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9AB"/>
    <w:rsid w:val="00006BB0"/>
    <w:rsid w:val="00021914"/>
    <w:rsid w:val="000416F6"/>
    <w:rsid w:val="00041CB7"/>
    <w:rsid w:val="000439F9"/>
    <w:rsid w:val="000576C7"/>
    <w:rsid w:val="00067F25"/>
    <w:rsid w:val="000705E3"/>
    <w:rsid w:val="00071F2C"/>
    <w:rsid w:val="000736A0"/>
    <w:rsid w:val="000949C9"/>
    <w:rsid w:val="00096FA1"/>
    <w:rsid w:val="000A30F4"/>
    <w:rsid w:val="000B7330"/>
    <w:rsid w:val="000E7E10"/>
    <w:rsid w:val="000F7EDF"/>
    <w:rsid w:val="001048EA"/>
    <w:rsid w:val="00134273"/>
    <w:rsid w:val="0014663B"/>
    <w:rsid w:val="00151A57"/>
    <w:rsid w:val="001614F7"/>
    <w:rsid w:val="00162FEA"/>
    <w:rsid w:val="001666BC"/>
    <w:rsid w:val="00175F5F"/>
    <w:rsid w:val="00176719"/>
    <w:rsid w:val="00176E26"/>
    <w:rsid w:val="001832BA"/>
    <w:rsid w:val="001956B2"/>
    <w:rsid w:val="001C6B77"/>
    <w:rsid w:val="001D19BE"/>
    <w:rsid w:val="001E5A19"/>
    <w:rsid w:val="001F6632"/>
    <w:rsid w:val="002001F6"/>
    <w:rsid w:val="002028C7"/>
    <w:rsid w:val="00203239"/>
    <w:rsid w:val="00203544"/>
    <w:rsid w:val="00204ED7"/>
    <w:rsid w:val="00244824"/>
    <w:rsid w:val="0025120F"/>
    <w:rsid w:val="00276F66"/>
    <w:rsid w:val="002810AA"/>
    <w:rsid w:val="00293360"/>
    <w:rsid w:val="002962D3"/>
    <w:rsid w:val="00297D80"/>
    <w:rsid w:val="002B491F"/>
    <w:rsid w:val="002D128F"/>
    <w:rsid w:val="002E1148"/>
    <w:rsid w:val="0030213D"/>
    <w:rsid w:val="00336D2A"/>
    <w:rsid w:val="00337DD7"/>
    <w:rsid w:val="0034727D"/>
    <w:rsid w:val="00350C04"/>
    <w:rsid w:val="00384204"/>
    <w:rsid w:val="003A5000"/>
    <w:rsid w:val="003A6B3C"/>
    <w:rsid w:val="003C158A"/>
    <w:rsid w:val="003E7838"/>
    <w:rsid w:val="003F3030"/>
    <w:rsid w:val="004100AC"/>
    <w:rsid w:val="0041207E"/>
    <w:rsid w:val="00440590"/>
    <w:rsid w:val="0045434A"/>
    <w:rsid w:val="0046768B"/>
    <w:rsid w:val="0047143A"/>
    <w:rsid w:val="00486498"/>
    <w:rsid w:val="00487555"/>
    <w:rsid w:val="0048778F"/>
    <w:rsid w:val="00491F10"/>
    <w:rsid w:val="004939FC"/>
    <w:rsid w:val="00494D0A"/>
    <w:rsid w:val="004A4B7A"/>
    <w:rsid w:val="004C165F"/>
    <w:rsid w:val="004C1C05"/>
    <w:rsid w:val="004C2145"/>
    <w:rsid w:val="004E3080"/>
    <w:rsid w:val="0051068E"/>
    <w:rsid w:val="00535DC3"/>
    <w:rsid w:val="005453C6"/>
    <w:rsid w:val="00553661"/>
    <w:rsid w:val="00557D02"/>
    <w:rsid w:val="00561B24"/>
    <w:rsid w:val="00573EA1"/>
    <w:rsid w:val="005822C9"/>
    <w:rsid w:val="00590903"/>
    <w:rsid w:val="005A7C56"/>
    <w:rsid w:val="005B0E6E"/>
    <w:rsid w:val="005C1070"/>
    <w:rsid w:val="005C64AD"/>
    <w:rsid w:val="005D002C"/>
    <w:rsid w:val="005F7777"/>
    <w:rsid w:val="00604C68"/>
    <w:rsid w:val="00610B19"/>
    <w:rsid w:val="006223A8"/>
    <w:rsid w:val="00624BD1"/>
    <w:rsid w:val="00646314"/>
    <w:rsid w:val="006A5C28"/>
    <w:rsid w:val="006C5950"/>
    <w:rsid w:val="006E3C8D"/>
    <w:rsid w:val="006E482D"/>
    <w:rsid w:val="0070612D"/>
    <w:rsid w:val="0075553B"/>
    <w:rsid w:val="00771BF1"/>
    <w:rsid w:val="00772416"/>
    <w:rsid w:val="0078018A"/>
    <w:rsid w:val="007A704E"/>
    <w:rsid w:val="007B0E25"/>
    <w:rsid w:val="007B44B4"/>
    <w:rsid w:val="007B4ADC"/>
    <w:rsid w:val="007D77C7"/>
    <w:rsid w:val="007E662C"/>
    <w:rsid w:val="008007F8"/>
    <w:rsid w:val="00827B35"/>
    <w:rsid w:val="0083011E"/>
    <w:rsid w:val="00845641"/>
    <w:rsid w:val="008456EB"/>
    <w:rsid w:val="008736DA"/>
    <w:rsid w:val="00876794"/>
    <w:rsid w:val="00882EEB"/>
    <w:rsid w:val="008A595D"/>
    <w:rsid w:val="008D1437"/>
    <w:rsid w:val="008D15AE"/>
    <w:rsid w:val="008F24F4"/>
    <w:rsid w:val="00903A68"/>
    <w:rsid w:val="0093228F"/>
    <w:rsid w:val="00935B8E"/>
    <w:rsid w:val="00943593"/>
    <w:rsid w:val="00974BB9"/>
    <w:rsid w:val="009806CE"/>
    <w:rsid w:val="00992A16"/>
    <w:rsid w:val="009943EC"/>
    <w:rsid w:val="0099556D"/>
    <w:rsid w:val="009A549D"/>
    <w:rsid w:val="009D1A32"/>
    <w:rsid w:val="009D1CE2"/>
    <w:rsid w:val="009D244D"/>
    <w:rsid w:val="009E48E0"/>
    <w:rsid w:val="00A00E71"/>
    <w:rsid w:val="00A02906"/>
    <w:rsid w:val="00A17430"/>
    <w:rsid w:val="00A2278E"/>
    <w:rsid w:val="00A22EA5"/>
    <w:rsid w:val="00A24C9F"/>
    <w:rsid w:val="00A31750"/>
    <w:rsid w:val="00A44724"/>
    <w:rsid w:val="00A45F99"/>
    <w:rsid w:val="00A46060"/>
    <w:rsid w:val="00A467F4"/>
    <w:rsid w:val="00A711BA"/>
    <w:rsid w:val="00A920CB"/>
    <w:rsid w:val="00AA5BD4"/>
    <w:rsid w:val="00AE2822"/>
    <w:rsid w:val="00B02C5A"/>
    <w:rsid w:val="00B0333E"/>
    <w:rsid w:val="00B23923"/>
    <w:rsid w:val="00B27607"/>
    <w:rsid w:val="00B35875"/>
    <w:rsid w:val="00B36D26"/>
    <w:rsid w:val="00B60105"/>
    <w:rsid w:val="00B662F5"/>
    <w:rsid w:val="00B70DD5"/>
    <w:rsid w:val="00B74F57"/>
    <w:rsid w:val="00B764EB"/>
    <w:rsid w:val="00B77428"/>
    <w:rsid w:val="00B822E6"/>
    <w:rsid w:val="00B87EDA"/>
    <w:rsid w:val="00B9708D"/>
    <w:rsid w:val="00BA4590"/>
    <w:rsid w:val="00BB26C1"/>
    <w:rsid w:val="00BE29B7"/>
    <w:rsid w:val="00BF74F8"/>
    <w:rsid w:val="00C02932"/>
    <w:rsid w:val="00C40E77"/>
    <w:rsid w:val="00C5735A"/>
    <w:rsid w:val="00C86BFF"/>
    <w:rsid w:val="00CA16C6"/>
    <w:rsid w:val="00CA6649"/>
    <w:rsid w:val="00CB5667"/>
    <w:rsid w:val="00CE12ED"/>
    <w:rsid w:val="00CE1B70"/>
    <w:rsid w:val="00CF0D35"/>
    <w:rsid w:val="00D04D3D"/>
    <w:rsid w:val="00D12A96"/>
    <w:rsid w:val="00D30FE2"/>
    <w:rsid w:val="00D44C0E"/>
    <w:rsid w:val="00D56C2B"/>
    <w:rsid w:val="00D619AB"/>
    <w:rsid w:val="00D9782F"/>
    <w:rsid w:val="00D97910"/>
    <w:rsid w:val="00D97E78"/>
    <w:rsid w:val="00DC0247"/>
    <w:rsid w:val="00DC07F6"/>
    <w:rsid w:val="00DC38DC"/>
    <w:rsid w:val="00DE6E30"/>
    <w:rsid w:val="00E0047C"/>
    <w:rsid w:val="00E068E0"/>
    <w:rsid w:val="00E06F60"/>
    <w:rsid w:val="00E248B6"/>
    <w:rsid w:val="00E32FF9"/>
    <w:rsid w:val="00E70387"/>
    <w:rsid w:val="00E7765F"/>
    <w:rsid w:val="00E80067"/>
    <w:rsid w:val="00E8304B"/>
    <w:rsid w:val="00EB20B9"/>
    <w:rsid w:val="00EB5B5A"/>
    <w:rsid w:val="00EC035F"/>
    <w:rsid w:val="00EF2DFA"/>
    <w:rsid w:val="00EF6E2C"/>
    <w:rsid w:val="00F02841"/>
    <w:rsid w:val="00F03DD1"/>
    <w:rsid w:val="00F21AB9"/>
    <w:rsid w:val="00F23793"/>
    <w:rsid w:val="00F3651D"/>
    <w:rsid w:val="00F46707"/>
    <w:rsid w:val="00F57281"/>
    <w:rsid w:val="00F670B8"/>
    <w:rsid w:val="00F82D8D"/>
    <w:rsid w:val="00F9235A"/>
    <w:rsid w:val="00F9335B"/>
    <w:rsid w:val="00FA4366"/>
    <w:rsid w:val="00FA5B53"/>
    <w:rsid w:val="00FA6726"/>
    <w:rsid w:val="00FC6E93"/>
    <w:rsid w:val="00FD7C22"/>
    <w:rsid w:val="00FE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E3503B9"/>
  <w15:chartTrackingRefBased/>
  <w15:docId w15:val="{7DE36EF2-CBA9-4037-8720-AD1673ED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3593"/>
    <w:pPr>
      <w:suppressAutoHyphens/>
    </w:pPr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Verdana" w:hAnsi="Verdana" w:cs="Verdana"/>
      <w:b w:val="0"/>
      <w:bCs w:val="0"/>
      <w:i w:val="0"/>
      <w:iCs w:val="0"/>
      <w:caps w:val="0"/>
      <w:smallCaps w:val="0"/>
      <w:spacing w:val="0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  <w:rPr>
      <w:b w:val="0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andardnpsmoodstavce5">
    <w:name w:val="Standardní písmo odstavce5"/>
  </w:style>
  <w:style w:type="character" w:customStyle="1" w:styleId="Standardnpsmoodstavce4">
    <w:name w:val="Standardní písmo odstavce4"/>
  </w:style>
  <w:style w:type="character" w:customStyle="1" w:styleId="Standardnpsmoodstavce3">
    <w:name w:val="Standardní písmo odstavce3"/>
  </w:style>
  <w:style w:type="character" w:customStyle="1" w:styleId="WW8Num3z0">
    <w:name w:val="WW8Num3z0"/>
    <w:rPr>
      <w:rFonts w:ascii="Verdana" w:hAnsi="Verdana" w:cs="Times New Roman"/>
    </w:rPr>
  </w:style>
  <w:style w:type="character" w:customStyle="1" w:styleId="Standardnpsmoodstavce2">
    <w:name w:val="Standardní písmo odstavce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Verdana" w:eastAsia="Times New Roman" w:hAnsi="Verdana" w:cs="Tahoma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Verdana" w:eastAsia="Times New Roman" w:hAnsi="Verdana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</w:style>
  <w:style w:type="character" w:customStyle="1" w:styleId="WW8Num6z3">
    <w:name w:val="WW8Num6z3"/>
    <w:rPr>
      <w:b w:val="0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Verdana" w:eastAsia="Times New Roman" w:hAnsi="Verdana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Verdana" w:eastAsia="Times New Roman" w:hAnsi="Verdana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St1z0">
    <w:name w:val="WW8NumSt1z0"/>
    <w:rPr>
      <w:rFonts w:ascii="Symbol" w:hAnsi="Symbol" w:cs="Symbol"/>
      <w:color w:val="000000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CharChar">
    <w:name w:val="Char Char"/>
    <w:rPr>
      <w:rFonts w:ascii="Segoe UI" w:hAnsi="Segoe UI" w:cs="Segoe UI"/>
      <w:sz w:val="18"/>
      <w:szCs w:val="18"/>
    </w:rPr>
  </w:style>
  <w:style w:type="character" w:customStyle="1" w:styleId="Zdrojovtext">
    <w:name w:val="Zdrojový text"/>
    <w:rPr>
      <w:rFonts w:ascii="Liberation Mono" w:eastAsia="NSimSun" w:hAnsi="Liberation Mono" w:cs="Liberation Mono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4">
    <w:name w:val="Titulek4"/>
    <w:basedOn w:val="Normln"/>
    <w:pPr>
      <w:suppressLineNumbers/>
      <w:spacing w:before="120" w:after="120"/>
    </w:pPr>
    <w:rPr>
      <w:rFonts w:cs="Arial"/>
      <w:i/>
      <w:iCs/>
    </w:rPr>
  </w:style>
  <w:style w:type="paragraph" w:customStyle="1" w:styleId="Titulek3">
    <w:name w:val="Titulek3"/>
    <w:basedOn w:val="Normln"/>
    <w:pPr>
      <w:suppressLineNumbers/>
      <w:spacing w:before="120" w:after="120"/>
    </w:pPr>
    <w:rPr>
      <w:rFonts w:cs="Arial"/>
      <w:i/>
      <w:iCs/>
    </w:rPr>
  </w:style>
  <w:style w:type="paragraph" w:customStyle="1" w:styleId="Titulek2">
    <w:name w:val="Titulek2"/>
    <w:basedOn w:val="Normln"/>
    <w:pPr>
      <w:suppressLineNumbers/>
      <w:spacing w:before="120" w:after="120"/>
    </w:pPr>
    <w:rPr>
      <w:rFonts w:cs="Arial"/>
      <w:i/>
      <w:iCs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ozvrendokumentu">
    <w:name w:val="Rozvržení dokumentu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rPr>
      <w:rFonts w:ascii="Segoe UI" w:hAnsi="Segoe UI" w:cs="Segoe UI"/>
      <w:sz w:val="18"/>
      <w:szCs w:val="18"/>
    </w:rPr>
  </w:style>
  <w:style w:type="paragraph" w:customStyle="1" w:styleId="Schvuk">
    <w:name w:val="Schv_uk_"/>
    <w:basedOn w:val="Normln"/>
    <w:next w:val="Normln"/>
    <w:pPr>
      <w:numPr>
        <w:numId w:val="1"/>
      </w:numPr>
      <w:tabs>
        <w:tab w:val="left" w:pos="0"/>
        <w:tab w:val="left" w:pos="426"/>
      </w:tabs>
      <w:jc w:val="both"/>
    </w:pPr>
    <w:rPr>
      <w:rFonts w:ascii="Verdana" w:hAnsi="Verdana" w:cs="Tahoma"/>
      <w:color w:val="000000"/>
      <w:lang w:eastAsia="cs-CZ"/>
    </w:rPr>
  </w:style>
  <w:style w:type="paragraph" w:customStyle="1" w:styleId="odstavecsslovnm">
    <w:name w:val="odstavec s číslováním"/>
    <w:basedOn w:val="Normln"/>
    <w:pPr>
      <w:tabs>
        <w:tab w:val="num" w:pos="0"/>
        <w:tab w:val="left" w:pos="426"/>
      </w:tabs>
    </w:pPr>
    <w:rPr>
      <w:rFonts w:ascii="Verdana" w:hAnsi="Verdana" w:cs="Tahoma"/>
      <w:color w:val="000000"/>
      <w:sz w:val="22"/>
      <w:szCs w:val="22"/>
      <w:lang w:eastAsia="cs-CZ"/>
    </w:rPr>
  </w:style>
  <w:style w:type="paragraph" w:styleId="Odstavecseseznamem">
    <w:name w:val="List Paragraph"/>
    <w:basedOn w:val="Normln"/>
    <w:qFormat/>
    <w:pPr>
      <w:ind w:left="708"/>
    </w:pPr>
  </w:style>
  <w:style w:type="character" w:styleId="Siln">
    <w:name w:val="Strong"/>
    <w:uiPriority w:val="22"/>
    <w:qFormat/>
    <w:rsid w:val="00204ED7"/>
    <w:rPr>
      <w:b/>
      <w:bCs/>
    </w:rPr>
  </w:style>
  <w:style w:type="character" w:styleId="Nevyeenzmnka">
    <w:name w:val="Unresolved Mention"/>
    <w:uiPriority w:val="99"/>
    <w:semiHidden/>
    <w:unhideWhenUsed/>
    <w:rsid w:val="000B7330"/>
    <w:rPr>
      <w:color w:val="605E5C"/>
      <w:shd w:val="clear" w:color="auto" w:fill="E1DFDD"/>
    </w:rPr>
  </w:style>
  <w:style w:type="paragraph" w:customStyle="1" w:styleId="-wm-msonormal">
    <w:name w:val="-wm-msonormal"/>
    <w:basedOn w:val="Normln"/>
    <w:rsid w:val="00573EA1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Default">
    <w:name w:val="Default"/>
    <w:rsid w:val="005C1070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Normlnweb">
    <w:name w:val="Normal (Web)"/>
    <w:basedOn w:val="Normln"/>
    <w:uiPriority w:val="99"/>
    <w:semiHidden/>
    <w:unhideWhenUsed/>
    <w:rsid w:val="004C16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16771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2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2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6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09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51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9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753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865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4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34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77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0749469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43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21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43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1597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25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644539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1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5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945453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2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27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3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7</Pages>
  <Words>1767</Words>
  <Characters>10428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 VIDOV</vt:lpstr>
    </vt:vector>
  </TitlesOfParts>
  <Company/>
  <LinksUpToDate>false</LinksUpToDate>
  <CharactersWithSpaces>12171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 VIDOV</dc:title>
  <dc:subject/>
  <dc:creator>Ing. Tomáš Šedivý</dc:creator>
  <cp:keywords/>
  <cp:lastModifiedBy>Tomáš Hanus</cp:lastModifiedBy>
  <cp:revision>10</cp:revision>
  <cp:lastPrinted>2022-02-24T18:30:00Z</cp:lastPrinted>
  <dcterms:created xsi:type="dcterms:W3CDTF">2022-02-23T21:00:00Z</dcterms:created>
  <dcterms:modified xsi:type="dcterms:W3CDTF">2022-02-24T18:37:00Z</dcterms:modified>
</cp:coreProperties>
</file>